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1ED" w:rsidRDefault="00EC03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5E11ED" w:rsidRDefault="00EC03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«Детский сад №20 «Аллюки» города Азнакаево </w:t>
      </w:r>
    </w:p>
    <w:p w:rsidR="005E11ED" w:rsidRDefault="00EC03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Азнакаевского муниципального района Республики Татарстан</w:t>
      </w:r>
    </w:p>
    <w:p w:rsidR="005E11ED" w:rsidRDefault="005E11ED"/>
    <w:p w:rsidR="005E11ED" w:rsidRDefault="00EC0372">
      <w:r>
        <w:rPr>
          <w:rFonts w:asciiTheme="minorHAnsi" w:eastAsiaTheme="minorHAnsi" w:hAnsiTheme="minorHAnsi" w:cstheme="minorBidi"/>
          <w:noProof/>
          <w:color w:val="auto"/>
          <w:sz w:val="22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-200025</wp:posOffset>
                </wp:positionH>
                <wp:positionV relativeFrom="paragraph">
                  <wp:posOffset>243205</wp:posOffset>
                </wp:positionV>
                <wp:extent cx="2381250" cy="1619250"/>
                <wp:effectExtent l="0" t="0" r="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944EB8" w:rsidRDefault="00944EB8">
                            <w:pPr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ПРИНЯТО: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на Общем собрании работников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Муниципального бюджетного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дошкольного образовательного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учреждения «Детский сад №20 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«Аллюки» г. Азнакаево АМР РТ 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Протокол №2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от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  <w:p w:rsidR="00944EB8" w:rsidRDefault="00672FD6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«5 » марта 2025</w:t>
                            </w:r>
                            <w:r w:rsidR="00944EB8">
                              <w:rPr>
                                <w:rFonts w:ascii="Times New Roman" w:hAnsi="Times New Roman"/>
                              </w:rPr>
                              <w:t>г.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944EB8" w:rsidRDefault="00944E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margin-left:-15.75pt;margin-top:19.15pt;width:187.5pt;height:127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CGhHAIAAPYDAAAOAAAAZHJzL2Uyb0RvYy54bWysU82O0zAQviPxDpbvNE3pLrtR09XSVRHS&#10;8iMtPIDjOIlF4jFjt8ly484r8A4cOHDjFbpvxNjpdgvcED5YHs/4m/m+GS8uhq5lW4VOg8l5Oply&#10;poyEUps65+/frZ+ccea8MKVowaic3yrHL5aPHy16m6kZNNCWChmBGJf1NueN9zZLEicb1Qk3AasM&#10;OSvATngysU5KFD2hd20ym05Pkx6wtAhSOUe3V6OTLyN+VSnp31SVU561OafafNwx7kXYk+VCZDUK&#10;22i5L0P8QxWd0IaSHqCuhBdsg/ovqE5LBAeVn0joEqgqLVXkQGzS6R9sbhphVeRC4jh7kMn9P1j5&#10;evsWmS5zPufMiI5atPu6+7b7vvu5+3H3+e4LmweNeusyCr2xFOyH5zBQryNfZ69BfnDMwKoRplaX&#10;iNA3SpRUYxpeJkdPRxwXQIr+FZSUTGw8RKChwi4ISJIwQqde3R76owbPJF3Onp6lsxNySfKlp+l5&#10;MEIOkd0/t+j8CwUdC4ecIw1AhBfba+fH0PuQkM1Bq8u1bttoYF2sWmRbQcOyjmuP/ltYa0KwgfBs&#10;RAw3kWegNpL0QzGQM5AvoLwlxgjj8NFnoUMD+ImzngYv5+7jRqDirH1pSLXzdD4PkxqN+cmzGRl4&#10;7CmOPcJIgsq552w8rvw43RuLum4o09gnA5ekdKWjBg9V7eum4Yoq7j9CmN5jO0Y9fNflLwAAAP//&#10;AwBQSwMEFAAGAAgAAAAhAPqvVW/fAAAACgEAAA8AAABkcnMvZG93bnJldi54bWxMj8tOwzAQRfdI&#10;/IM1ldig1mndZ8ikAiQQ25Z+gBNPk6jxOIrdJv17zAqWM3N059xsP9pW3Kj3jWOE+SwBQVw603CF&#10;cPr+mG5B+KDZ6NYxIdzJwz5/fMh0atzAB7odQyViCPtUI9QhdKmUvqzJaj9zHXG8nV1vdYhjX0nT&#10;6yGG21YukmQtrW44fqh1R+81lZfj1SKcv4bn1W4oPsNpc1iu33SzKdwd8Wkyvr6ACDSGPxh+9aM6&#10;5NGpcFc2XrQIUzVfRRRBbRWICKiliosCYbFTCmSeyf8V8h8AAAD//wMAUEsBAi0AFAAGAAgAAAAh&#10;ALaDOJL+AAAA4QEAABMAAAAAAAAAAAAAAAAAAAAAAFtDb250ZW50X1R5cGVzXS54bWxQSwECLQAU&#10;AAYACAAAACEAOP0h/9YAAACUAQAACwAAAAAAAAAAAAAAAAAvAQAAX3JlbHMvLnJlbHNQSwECLQAU&#10;AAYACAAAACEAy1ghoRwCAAD2AwAADgAAAAAAAAAAAAAAAAAuAgAAZHJzL2Uyb0RvYy54bWxQSwEC&#10;LQAUAAYACAAAACEA+q9Vb98AAAAKAQAADwAAAAAAAAAAAAAAAAB2BAAAZHJzL2Rvd25yZXYueG1s&#10;UEsFBgAAAAAEAAQA8wAAAIIFAAAAAA==&#10;" stroked="f">
                <v:textbox>
                  <w:txbxContent>
                    <w:p w:rsidR="00944EB8" w:rsidRDefault="00944EB8">
                      <w:pPr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ПРИНЯТО: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на Общем собрании работников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Муниципального бюджетного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дошкольного образовательного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учреждения «Детский сад №20 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«Аллюки» г. Азнакаево АМР РТ 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Протокол №2 </w:t>
                      </w:r>
                      <w:proofErr w:type="gramStart"/>
                      <w:r>
                        <w:rPr>
                          <w:rFonts w:ascii="Times New Roman" w:hAnsi="Times New Roman"/>
                        </w:rPr>
                        <w:t>от</w:t>
                      </w:r>
                      <w:proofErr w:type="gramEnd"/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  <w:p w:rsidR="00944EB8" w:rsidRDefault="00672FD6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«5 » марта 2025</w:t>
                      </w:r>
                      <w:r w:rsidR="00944EB8">
                        <w:rPr>
                          <w:rFonts w:ascii="Times New Roman" w:hAnsi="Times New Roman"/>
                        </w:rPr>
                        <w:t>г.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</w:p>
                    <w:p w:rsidR="00944EB8" w:rsidRDefault="00944EB8"/>
                  </w:txbxContent>
                </v:textbox>
                <w10:wrap anchorx="margin"/>
              </v:shape>
            </w:pict>
          </mc:Fallback>
        </mc:AlternateContent>
      </w:r>
    </w:p>
    <w:p w:rsidR="005E11ED" w:rsidRDefault="00EC0372">
      <w:r>
        <w:rPr>
          <w:rFonts w:asciiTheme="minorHAnsi" w:eastAsiaTheme="minorHAnsi" w:hAnsiTheme="minorHAnsi" w:cstheme="minorBidi"/>
          <w:noProof/>
          <w:color w:val="auto"/>
          <w:sz w:val="22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3110865</wp:posOffset>
                </wp:positionH>
                <wp:positionV relativeFrom="paragraph">
                  <wp:posOffset>6350</wp:posOffset>
                </wp:positionV>
                <wp:extent cx="2695575" cy="1809750"/>
                <wp:effectExtent l="0" t="0" r="9525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944EB8" w:rsidRDefault="00672FD6">
                            <w:pPr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УТВЕРЖДЕН</w:t>
                            </w:r>
                          </w:p>
                          <w:p w:rsidR="00944EB8" w:rsidRDefault="00672FD6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И.о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.з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>аведующего</w:t>
                            </w:r>
                            <w:proofErr w:type="spellEnd"/>
                            <w:r w:rsidR="00944EB8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Муниципального бюджетного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дошкольного образовательного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учреждения «Детский сад №20 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«Аллюки» г. Азнакаево АМР Т 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При</w:t>
                            </w:r>
                            <w:r w:rsidR="00672FD6">
                              <w:rPr>
                                <w:rFonts w:ascii="Times New Roman" w:hAnsi="Times New Roman"/>
                              </w:rPr>
                              <w:t>каз №14 от «5 »марта 2025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г.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____________________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Л.И.Хафизова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  <w:p w:rsidR="00944EB8" w:rsidRDefault="00944EB8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3" o:spid="_x0000_s1027" type="#_x0000_t202" style="position:absolute;margin-left:244.95pt;margin-top:.5pt;width:212.25pt;height:142.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EDuIwIAAP0DAAAOAAAAZHJzL2Uyb0RvYy54bWysU81uEzEQviPxDpbvZJM0aZtVNlVJFYRU&#10;fqTCA3i93qzFrseMneyGG3degXfgwIEbr5C+EWNvmkblhvDB8nhmPs/3zXh+1TU12yp0GkzGR4Mh&#10;Z8pIKLRZZ/zjh9WLS86cF6YQNRiV8Z1y/Grx/Nm8takaQwV1oZARiHFpazNeeW/TJHGyUo1wA7DK&#10;kLMEbIQnE9dJgaIl9KZOxsPhedICFhZBKufo9qZ38kXEL0sl/buydMqzOuNUm487xj0Pe7KYi3SN&#10;wlZaHsoQ/1BFI7ShR49QN8ILtkH9F1SjJYKD0g8kNAmUpZYqciA2o+ETNneVsCpyIXGcPcrk/h+s&#10;fLt9j0wXGT/jzIiGWrT/vv+x/7n/vf91//X+GzsLGrXWpRR6ZynYdy+ho15Hvs7egvzkmIFlJcxa&#10;XSNCWylRUI2jkJmcpPY4LoDk7Rso6DGx8RCBuhKbICBJwgiderU79kd1nkm6HJ/PptOLKWeSfKPL&#10;4exiGjuYiPQh3aLzrxQ0LBwyjjQAEV5sb50P5Yj0ISS85qDWxUrXdTRwnS9rZFtBw7KKKzJ4Elab&#10;EGwgpPWI4SbyDNR6kr7LuyhrFCFokEOxI+II/QzSn6FDBfiFs5bmL+Pu80ag4qx+bUi82WgyCQMb&#10;jcn0YkwGnnryU48wkqAy7jnrj0vfD/nGol5X9FLfLgPXJHipoxSPVR3KpxmLCh3+QxjiUztGPf7a&#10;xR8AAAD//wMAUEsDBBQABgAIAAAAIQBdXzg33QAAAAkBAAAPAAAAZHJzL2Rvd25yZXYueG1sTI/R&#10;ToNAEEXfTfyHzZj4YuzSBikgS6MmGl9b+wEDTIHIzhJ2W+jfOz7p4+Tc3Dm32C12UBeafO/YwHoV&#10;gSKuXdNza+D49f6YgvIBucHBMRm4koddeXtTYN64mfd0OYRWSQn7HA10IYy51r7uyKJfuZFY2MlN&#10;FoOcU6ubCWcpt4PeRFGiLfYsHzoc6a2j+vtwtgZOn/PDUzZXH+G43cfJK/bbyl2Nub9bXp5BBVrC&#10;Xxh+9UUdSnGq3JkbrwYDcZplEhUgk4Rn6zgGVRnYpEkEuiz0/wXlDwAAAP//AwBQSwECLQAUAAYA&#10;CAAAACEAtoM4kv4AAADhAQAAEwAAAAAAAAAAAAAAAAAAAAAAW0NvbnRlbnRfVHlwZXNdLnhtbFBL&#10;AQItABQABgAIAAAAIQA4/SH/1gAAAJQBAAALAAAAAAAAAAAAAAAAAC8BAABfcmVscy8ucmVsc1BL&#10;AQItABQABgAIAAAAIQCtDEDuIwIAAP0DAAAOAAAAAAAAAAAAAAAAAC4CAABkcnMvZTJvRG9jLnht&#10;bFBLAQItABQABgAIAAAAIQBdXzg33QAAAAkBAAAPAAAAAAAAAAAAAAAAAH0EAABkcnMvZG93bnJl&#10;di54bWxQSwUGAAAAAAQABADzAAAAhwUAAAAA&#10;" stroked="f">
                <v:textbox>
                  <w:txbxContent>
                    <w:p w:rsidR="00944EB8" w:rsidRDefault="00672FD6">
                      <w:pPr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УТВЕРЖДЕН</w:t>
                      </w:r>
                    </w:p>
                    <w:p w:rsidR="00944EB8" w:rsidRDefault="00672FD6">
                      <w:pPr>
                        <w:rPr>
                          <w:rFonts w:ascii="Times New Roman" w:hAnsi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</w:rPr>
                        <w:t>И.о</w:t>
                      </w:r>
                      <w:proofErr w:type="gramStart"/>
                      <w:r>
                        <w:rPr>
                          <w:rFonts w:ascii="Times New Roman" w:hAnsi="Times New Roman"/>
                        </w:rPr>
                        <w:t>.з</w:t>
                      </w:r>
                      <w:proofErr w:type="gramEnd"/>
                      <w:r>
                        <w:rPr>
                          <w:rFonts w:ascii="Times New Roman" w:hAnsi="Times New Roman"/>
                        </w:rPr>
                        <w:t>аведующего</w:t>
                      </w:r>
                      <w:proofErr w:type="spellEnd"/>
                      <w:r w:rsidR="00944EB8"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Муниципального бюджетного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дошкольного образовательного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учреждения «Детский сад №20 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«Аллюки» г. Азнакаево АМР Т 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При</w:t>
                      </w:r>
                      <w:r w:rsidR="00672FD6">
                        <w:rPr>
                          <w:rFonts w:ascii="Times New Roman" w:hAnsi="Times New Roman"/>
                        </w:rPr>
                        <w:t>каз №14 от «5 »марта 2025</w:t>
                      </w:r>
                      <w:r>
                        <w:rPr>
                          <w:rFonts w:ascii="Times New Roman" w:hAnsi="Times New Roman"/>
                        </w:rPr>
                        <w:t>г.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____________________</w:t>
                      </w:r>
                      <w:proofErr w:type="spellStart"/>
                      <w:r>
                        <w:rPr>
                          <w:rFonts w:ascii="Times New Roman" w:hAnsi="Times New Roman"/>
                        </w:rPr>
                        <w:t>Л.И.Хафизова</w:t>
                      </w:r>
                      <w:proofErr w:type="spellEnd"/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  <w:p w:rsidR="00944EB8" w:rsidRDefault="00944EB8">
                      <w:pPr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EC0372">
      <w:pPr>
        <w:widowControl/>
        <w:jc w:val="center"/>
        <w:outlineLvl w:val="2"/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</w:pPr>
      <w:r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  <w:t xml:space="preserve">Отчет по результатам самообследования </w:t>
      </w:r>
    </w:p>
    <w:p w:rsidR="005E11ED" w:rsidRDefault="00EC0372">
      <w:pPr>
        <w:widowControl/>
        <w:jc w:val="center"/>
        <w:outlineLvl w:val="2"/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муниципального бюджетного дошкольного образовательного учреждения «Детский сад №20 «Аллюки» города Азнакаево</w:t>
      </w:r>
    </w:p>
    <w:p w:rsidR="005E11ED" w:rsidRDefault="00EC0372">
      <w:pPr>
        <w:widowControl/>
        <w:spacing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Азнакаевского муниципального района</w:t>
      </w:r>
    </w:p>
    <w:p w:rsidR="005E11ED" w:rsidRDefault="00EC0372">
      <w:pPr>
        <w:widowControl/>
        <w:tabs>
          <w:tab w:val="left" w:pos="7845"/>
        </w:tabs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Республики Татарстан</w:t>
      </w:r>
    </w:p>
    <w:p w:rsidR="005E11ED" w:rsidRDefault="005E11ED">
      <w:pPr>
        <w:widowControl/>
        <w:jc w:val="center"/>
        <w:outlineLvl w:val="2"/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</w:pPr>
    </w:p>
    <w:p w:rsidR="005E11ED" w:rsidRDefault="00672FD6">
      <w:pPr>
        <w:widowControl/>
        <w:jc w:val="center"/>
        <w:outlineLvl w:val="2"/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</w:pPr>
      <w:r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  <w:t>за 2024</w:t>
      </w:r>
      <w:r w:rsidR="00EC0372">
        <w:rPr>
          <w:rFonts w:ascii="Cambria" w:eastAsia="Times New Roman" w:hAnsi="Cambria" w:cs="Times New Roman"/>
          <w:b/>
          <w:bCs/>
          <w:color w:val="auto"/>
          <w:sz w:val="32"/>
          <w:szCs w:val="32"/>
          <w:lang w:bidi="ar-SA"/>
        </w:rPr>
        <w:t>год</w:t>
      </w:r>
    </w:p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5E11ED"/>
    <w:p w:rsidR="005E11ED" w:rsidRDefault="00EC037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Составили:</w:t>
      </w:r>
    </w:p>
    <w:p w:rsidR="005E11ED" w:rsidRDefault="00EC0372">
      <w:pPr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.з</w:t>
      </w:r>
      <w:proofErr w:type="gramEnd"/>
      <w:r>
        <w:rPr>
          <w:rFonts w:ascii="Times New Roman" w:hAnsi="Times New Roman" w:cs="Times New Roman"/>
        </w:rPr>
        <w:t>аведующего</w:t>
      </w:r>
      <w:proofErr w:type="spellEnd"/>
      <w:r>
        <w:rPr>
          <w:rFonts w:ascii="Times New Roman" w:hAnsi="Times New Roman" w:cs="Times New Roman"/>
        </w:rPr>
        <w:t xml:space="preserve"> МБДОУ №20 </w:t>
      </w:r>
    </w:p>
    <w:p w:rsidR="005E11ED" w:rsidRDefault="00EC0372">
      <w:pPr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Л.И.Хафизова</w:t>
      </w:r>
      <w:proofErr w:type="spellEnd"/>
    </w:p>
    <w:p w:rsidR="005E11ED" w:rsidRDefault="00EC037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Старший воспитатель МБДОУ №20</w:t>
      </w:r>
    </w:p>
    <w:p w:rsidR="005E11ED" w:rsidRDefault="00EC0372">
      <w:pPr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Л.И.Хафизова</w:t>
      </w:r>
      <w:proofErr w:type="spellEnd"/>
    </w:p>
    <w:p w:rsidR="005E11ED" w:rsidRDefault="00EC037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Старшая медицинская сестра МБДОУ №20</w:t>
      </w:r>
    </w:p>
    <w:p w:rsidR="005E11ED" w:rsidRDefault="00672FD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Мураталиева Л.Х.</w:t>
      </w:r>
    </w:p>
    <w:p w:rsidR="005E11ED" w:rsidRDefault="005E11ED">
      <w:pPr>
        <w:rPr>
          <w:rFonts w:ascii="Times New Roman" w:hAnsi="Times New Roman" w:cs="Times New Roman"/>
          <w:b/>
        </w:rPr>
      </w:pPr>
    </w:p>
    <w:p w:rsidR="008151C0" w:rsidRDefault="008151C0">
      <w:pPr>
        <w:jc w:val="center"/>
        <w:rPr>
          <w:rFonts w:ascii="Times New Roman" w:hAnsi="Times New Roman" w:cs="Times New Roman"/>
          <w:b/>
        </w:rPr>
      </w:pPr>
    </w:p>
    <w:p w:rsidR="005E11ED" w:rsidRDefault="00EC03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Введение</w:t>
      </w:r>
    </w:p>
    <w:p w:rsidR="005E11ED" w:rsidRDefault="005E11ED">
      <w:pPr>
        <w:jc w:val="center"/>
        <w:rPr>
          <w:rFonts w:ascii="Times New Roman" w:hAnsi="Times New Roman" w:cs="Times New Roman"/>
          <w:b/>
        </w:rPr>
      </w:pPr>
    </w:p>
    <w:p w:rsidR="005E11ED" w:rsidRDefault="00EC03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Настоящий отчет подготовлен в соответствии с требованиями:</w:t>
      </w:r>
    </w:p>
    <w:p w:rsidR="005E11ED" w:rsidRDefault="00EC0372">
      <w:pPr>
        <w:pStyle w:val="a9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Федерального закона «Об образовании в Российской Федерации» от 29.12.2012г. №273</w:t>
      </w:r>
    </w:p>
    <w:p w:rsidR="005E11ED" w:rsidRDefault="00EC0372">
      <w:pPr>
        <w:pStyle w:val="a9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Постановления Правительства Российской Федерации от 05.08.2013г. 3662 «Об осуществлении мониторинга системы образования»</w:t>
      </w:r>
    </w:p>
    <w:p w:rsidR="005E11ED" w:rsidRDefault="00EC0372">
      <w:pPr>
        <w:pStyle w:val="a9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Приказа Министерства образования и науки Российской Федерации от 14.06.2013г. №462 «Об утверждении Порядка проведения самообследования образовательной организаций»;</w:t>
      </w:r>
    </w:p>
    <w:p w:rsidR="005E11ED" w:rsidRDefault="00EC0372">
      <w:pPr>
        <w:pStyle w:val="a9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Приказа Министерства образования и науки Российской Федерации от 10.12.2013г. №1324 «Об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hAnsi="Times New Roman" w:cs="Times New Roman"/>
        </w:rPr>
        <w:t>самообследованию</w:t>
      </w:r>
      <w:proofErr w:type="spellEnd"/>
      <w:r>
        <w:rPr>
          <w:rFonts w:ascii="Times New Roman" w:hAnsi="Times New Roman" w:cs="Times New Roman"/>
        </w:rPr>
        <w:t>»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Цель самообследования:</w:t>
      </w:r>
      <w:r>
        <w:rPr>
          <w:rFonts w:ascii="Times New Roman" w:hAnsi="Times New Roman" w:cs="Times New Roman"/>
        </w:rPr>
        <w:t xml:space="preserve"> обеспечение доступности и открытости информации о деятельности МБДОУ «Детский сад №20 «Аллюки»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Сроки проведения: </w:t>
      </w:r>
      <w:r w:rsidR="00672FD6">
        <w:rPr>
          <w:rFonts w:ascii="Times New Roman" w:hAnsi="Times New Roman" w:cs="Times New Roman"/>
        </w:rPr>
        <w:t>15.01.2025г. по 08.03.2025</w:t>
      </w:r>
      <w:r>
        <w:rPr>
          <w:rFonts w:ascii="Times New Roman" w:hAnsi="Times New Roman" w:cs="Times New Roman"/>
        </w:rPr>
        <w:t>г.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Форма проведения самообследования: </w:t>
      </w:r>
      <w:r>
        <w:rPr>
          <w:rFonts w:ascii="Times New Roman" w:hAnsi="Times New Roman" w:cs="Times New Roman"/>
        </w:rPr>
        <w:t>отчет с аналитической частью и результатами анализа показателей деятельности детского сада.</w:t>
      </w: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672FD6" w:rsidRDefault="00672FD6">
      <w:pPr>
        <w:rPr>
          <w:rFonts w:ascii="Times New Roman" w:hAnsi="Times New Roman" w:cs="Times New Roman"/>
        </w:rPr>
      </w:pPr>
    </w:p>
    <w:p w:rsidR="005E11ED" w:rsidRDefault="005E11ED">
      <w:pPr>
        <w:rPr>
          <w:rFonts w:ascii="Times New Roman" w:hAnsi="Times New Roman" w:cs="Times New Roman"/>
        </w:rPr>
      </w:pPr>
    </w:p>
    <w:p w:rsidR="005E11ED" w:rsidRDefault="00EC03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1.1.Общие сведения об образовательной организации. Организационно-правовое обеспечение образовательной деятельности</w:t>
      </w:r>
    </w:p>
    <w:p w:rsidR="005E11ED" w:rsidRDefault="00EC037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№20 «Аллюки» города Азнакаево Азнакаевского муниципального района Республики Татарстан (далее Учреждение) функционирует с 2015года.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Полное наименование</w:t>
      </w:r>
      <w:r>
        <w:rPr>
          <w:rFonts w:ascii="Times New Roman" w:hAnsi="Times New Roman" w:cs="Times New Roman"/>
        </w:rPr>
        <w:t xml:space="preserve"> – муниципальное бюджетное дошкольное образовательное учреждение «Детский сад №20 «Аллюки» города Азнакаево Азнакаевского муниципального района Республики Татарстан.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Сокращенное наименование</w:t>
      </w:r>
      <w:r>
        <w:rPr>
          <w:rFonts w:ascii="Times New Roman" w:hAnsi="Times New Roman" w:cs="Times New Roman"/>
        </w:rPr>
        <w:t xml:space="preserve"> – МБДОУ «Детский сад №20 «Аллюки» </w:t>
      </w:r>
      <w:proofErr w:type="gramStart"/>
      <w:r>
        <w:rPr>
          <w:rFonts w:ascii="Times New Roman" w:hAnsi="Times New Roman" w:cs="Times New Roman"/>
        </w:rPr>
        <w:t>г.Азнакаево АМР</w:t>
      </w:r>
      <w:proofErr w:type="gramEnd"/>
      <w:r>
        <w:rPr>
          <w:rFonts w:ascii="Times New Roman" w:hAnsi="Times New Roman" w:cs="Times New Roman"/>
        </w:rPr>
        <w:t xml:space="preserve"> РТ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Местонахождение</w:t>
      </w:r>
      <w:r>
        <w:rPr>
          <w:rFonts w:ascii="Times New Roman" w:hAnsi="Times New Roman" w:cs="Times New Roman"/>
        </w:rPr>
        <w:t xml:space="preserve"> – 423330, Республика Татарстан, Азнакаевский муниципальный район, г.Азнакаево, ул.Чалтугай, д.1Л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Телефон</w:t>
      </w:r>
      <w:r>
        <w:rPr>
          <w:rFonts w:ascii="Times New Roman" w:hAnsi="Times New Roman" w:cs="Times New Roman"/>
        </w:rPr>
        <w:t xml:space="preserve"> – 8(85592)5-28-22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Лицензия</w:t>
      </w:r>
      <w:r>
        <w:rPr>
          <w:rFonts w:ascii="Times New Roman" w:hAnsi="Times New Roman" w:cs="Times New Roman"/>
        </w:rPr>
        <w:t xml:space="preserve"> на осуществление образовательной деятельности серия 16Л01 №0006138, регистрационный номер №10002 от 21.05.2018г., выдана Министерством образования и науки Республики Татарстан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Форма собственности</w:t>
      </w:r>
      <w:r>
        <w:rPr>
          <w:rFonts w:ascii="Times New Roman" w:hAnsi="Times New Roman" w:cs="Times New Roman"/>
        </w:rPr>
        <w:t xml:space="preserve"> – муниципальная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Тип учреждения </w:t>
      </w:r>
      <w:r>
        <w:rPr>
          <w:rFonts w:ascii="Times New Roman" w:hAnsi="Times New Roman" w:cs="Times New Roman"/>
        </w:rPr>
        <w:t>– дошкольное образовательное учреждение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Вид учреждения</w:t>
      </w:r>
      <w:r>
        <w:rPr>
          <w:rFonts w:ascii="Times New Roman" w:hAnsi="Times New Roman" w:cs="Times New Roman"/>
        </w:rPr>
        <w:t xml:space="preserve"> – детский сад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Учредитель</w:t>
      </w:r>
      <w:r>
        <w:rPr>
          <w:rFonts w:ascii="Times New Roman" w:hAnsi="Times New Roman" w:cs="Times New Roman"/>
        </w:rPr>
        <w:t xml:space="preserve"> – муниципальное образование «Азнакаевский муниципальный район» в лице Исполнительного комитета Азнакаевского муниципального района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Местонахождение Учредителя</w:t>
      </w:r>
      <w:r>
        <w:rPr>
          <w:rFonts w:ascii="Times New Roman" w:hAnsi="Times New Roman" w:cs="Times New Roman"/>
        </w:rPr>
        <w:t xml:space="preserve"> – 423330, Республика Татарстан, Азнакаевский муниципальный район, г.Азнакаево, </w:t>
      </w:r>
      <w:proofErr w:type="spellStart"/>
      <w:r>
        <w:rPr>
          <w:rFonts w:ascii="Times New Roman" w:hAnsi="Times New Roman" w:cs="Times New Roman"/>
        </w:rPr>
        <w:t>ул</w:t>
      </w:r>
      <w:proofErr w:type="gramStart"/>
      <w:r>
        <w:rPr>
          <w:rFonts w:ascii="Times New Roman" w:hAnsi="Times New Roman" w:cs="Times New Roman"/>
        </w:rPr>
        <w:t>.Л</w:t>
      </w:r>
      <w:proofErr w:type="gramEnd"/>
      <w:r>
        <w:rPr>
          <w:rFonts w:ascii="Times New Roman" w:hAnsi="Times New Roman" w:cs="Times New Roman"/>
        </w:rPr>
        <w:t>енина</w:t>
      </w:r>
      <w:proofErr w:type="spellEnd"/>
      <w:r>
        <w:rPr>
          <w:rFonts w:ascii="Times New Roman" w:hAnsi="Times New Roman" w:cs="Times New Roman"/>
        </w:rPr>
        <w:t>, д.22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Отношения между Учредителем и Учреждение определяется договором, заключенным между ними в соответствии с законодательством РФ и РТ.</w:t>
      </w:r>
    </w:p>
    <w:p w:rsidR="005E11ED" w:rsidRDefault="00EC0372">
      <w:pPr>
        <w:spacing w:line="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Режим работы ДОУ: </w:t>
      </w:r>
      <w:r>
        <w:rPr>
          <w:rFonts w:ascii="Times New Roman" w:hAnsi="Times New Roman" w:cs="Times New Roman"/>
        </w:rPr>
        <w:t xml:space="preserve">группы функционируют в </w:t>
      </w:r>
      <w:proofErr w:type="gramStart"/>
      <w:r>
        <w:rPr>
          <w:rFonts w:ascii="Times New Roman" w:hAnsi="Times New Roman" w:cs="Times New Roman"/>
        </w:rPr>
        <w:t>режиме полного дня</w:t>
      </w:r>
      <w:proofErr w:type="gramEnd"/>
      <w:r>
        <w:rPr>
          <w:rFonts w:ascii="Times New Roman" w:hAnsi="Times New Roman" w:cs="Times New Roman"/>
        </w:rPr>
        <w:t xml:space="preserve"> (12-и часового пребывания) при   пятидневной рабочей неделе,  с 6.00 до 18.00, кроме субботы, воскресенья и праздничных дней. </w:t>
      </w:r>
    </w:p>
    <w:p w:rsidR="005E11ED" w:rsidRDefault="00EC0372">
      <w:pPr>
        <w:spacing w:line="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Режим работы филиала детского сада – </w:t>
      </w:r>
      <w:r>
        <w:rPr>
          <w:rFonts w:ascii="Times New Roman" w:hAnsi="Times New Roman" w:cs="Times New Roman"/>
        </w:rPr>
        <w:t>пятидневная рабочая неделя: понедельник-пятница с 6.30-17.00; суббота, воскресенье и праздничные дни не рабочие.</w:t>
      </w:r>
    </w:p>
    <w:p w:rsidR="005E11ED" w:rsidRDefault="00EC0372">
      <w:pPr>
        <w:spacing w:line="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Электронный адрес: E-</w:t>
      </w:r>
      <w:r>
        <w:rPr>
          <w:rFonts w:ascii="Times New Roman" w:hAnsi="Times New Roman" w:cs="Times New Roman"/>
          <w:b/>
          <w:lang w:val="en-US"/>
        </w:rPr>
        <w:t>mail</w:t>
      </w:r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</w:t>
      </w:r>
      <w:hyperlink r:id="rId9" w:history="1">
        <w:r>
          <w:rPr>
            <w:rStyle w:val="a3"/>
            <w:rFonts w:ascii="Times New Roman" w:hAnsi="Times New Roman" w:cs="Times New Roman"/>
          </w:rPr>
          <w:t>20d.azn@mail.ru</w:t>
        </w:r>
      </w:hyperlink>
    </w:p>
    <w:p w:rsidR="005E11ED" w:rsidRDefault="00EC0372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</w:rPr>
        <w:t xml:space="preserve">Адрес официального  сайта в информационно-телекоммуникационной сети «Интернет» </w:t>
      </w:r>
      <w:r>
        <w:rPr>
          <w:rFonts w:ascii="Times New Roman" w:hAnsi="Times New Roman" w:cs="Times New Roman"/>
          <w:b/>
          <w:u w:val="single"/>
        </w:rPr>
        <w:t xml:space="preserve">-  </w:t>
      </w:r>
      <w:r>
        <w:rPr>
          <w:rFonts w:ascii="Times New Roman" w:hAnsi="Times New Roman" w:cs="Times New Roman"/>
          <w:u w:val="single"/>
          <w:lang w:val="en-US"/>
        </w:rPr>
        <w:t>https</w:t>
      </w:r>
      <w:r>
        <w:rPr>
          <w:rFonts w:ascii="Times New Roman" w:hAnsi="Times New Roman" w:cs="Times New Roman"/>
          <w:u w:val="single"/>
        </w:rPr>
        <w:t>://</w:t>
      </w:r>
      <w:proofErr w:type="spellStart"/>
      <w:r>
        <w:rPr>
          <w:rFonts w:ascii="Times New Roman" w:hAnsi="Times New Roman" w:cs="Times New Roman"/>
          <w:u w:val="single"/>
          <w:lang w:val="en-US"/>
        </w:rPr>
        <w:t>edu</w:t>
      </w:r>
      <w:proofErr w:type="spellEnd"/>
      <w:r>
        <w:rPr>
          <w:rFonts w:ascii="Times New Roman" w:hAnsi="Times New Roman" w:cs="Times New Roman"/>
          <w:u w:val="single"/>
        </w:rPr>
        <w:t>.</w:t>
      </w:r>
      <w:proofErr w:type="spellStart"/>
      <w:r>
        <w:rPr>
          <w:rFonts w:ascii="Times New Roman" w:hAnsi="Times New Roman" w:cs="Times New Roman"/>
          <w:u w:val="single"/>
          <w:lang w:val="en-US"/>
        </w:rPr>
        <w:t>tatar</w:t>
      </w:r>
      <w:proofErr w:type="spellEnd"/>
      <w:r>
        <w:rPr>
          <w:rFonts w:ascii="Times New Roman" w:hAnsi="Times New Roman" w:cs="Times New Roman"/>
          <w:u w:val="single"/>
        </w:rPr>
        <w:t>.</w:t>
      </w:r>
      <w:proofErr w:type="spellStart"/>
      <w:r>
        <w:rPr>
          <w:rFonts w:ascii="Times New Roman" w:hAnsi="Times New Roman" w:cs="Times New Roman"/>
          <w:u w:val="single"/>
          <w:lang w:val="en-US"/>
        </w:rPr>
        <w:t>ru</w:t>
      </w:r>
      <w:proofErr w:type="spellEnd"/>
      <w:r>
        <w:rPr>
          <w:rFonts w:ascii="Times New Roman" w:hAnsi="Times New Roman" w:cs="Times New Roman"/>
          <w:u w:val="single"/>
        </w:rPr>
        <w:t>/</w:t>
      </w:r>
      <w:proofErr w:type="spellStart"/>
      <w:r>
        <w:rPr>
          <w:rFonts w:ascii="Times New Roman" w:hAnsi="Times New Roman" w:cs="Times New Roman"/>
          <w:u w:val="single"/>
          <w:lang w:val="en-US"/>
        </w:rPr>
        <w:t>aznakaevo</w:t>
      </w:r>
      <w:proofErr w:type="spellEnd"/>
      <w:r>
        <w:rPr>
          <w:rFonts w:ascii="Times New Roman" w:hAnsi="Times New Roman" w:cs="Times New Roman"/>
          <w:u w:val="single"/>
        </w:rPr>
        <w:t>/</w:t>
      </w:r>
      <w:r>
        <w:rPr>
          <w:rFonts w:ascii="Times New Roman" w:hAnsi="Times New Roman" w:cs="Times New Roman"/>
          <w:u w:val="single"/>
          <w:lang w:val="en-US"/>
        </w:rPr>
        <w:t>page</w:t>
      </w:r>
      <w:r>
        <w:rPr>
          <w:rFonts w:ascii="Times New Roman" w:hAnsi="Times New Roman" w:cs="Times New Roman"/>
          <w:u w:val="single"/>
        </w:rPr>
        <w:t>2735051.</w:t>
      </w:r>
      <w:proofErr w:type="spellStart"/>
      <w:r>
        <w:rPr>
          <w:rFonts w:ascii="Times New Roman" w:hAnsi="Times New Roman" w:cs="Times New Roman"/>
          <w:u w:val="single"/>
          <w:lang w:val="en-US"/>
        </w:rPr>
        <w:t>htm</w:t>
      </w:r>
      <w:proofErr w:type="spellEnd"/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Учреждение осуществляет образовательную деятельность на основании </w:t>
      </w:r>
      <w:r>
        <w:rPr>
          <w:rFonts w:ascii="Times New Roman" w:hAnsi="Times New Roman" w:cs="Times New Roman"/>
          <w:b/>
        </w:rPr>
        <w:t>лицензии на осуществление образовательной деятельности</w:t>
      </w:r>
      <w:r>
        <w:rPr>
          <w:rFonts w:ascii="Times New Roman" w:hAnsi="Times New Roman" w:cs="Times New Roman"/>
        </w:rPr>
        <w:t>, серия 16Л01 №0006138, регистрационный номер №10002 от 21.05.2018г., выдана Министерством образования и науки Республики Татарстан.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ДОУ</w:t>
      </w:r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color w:val="00000A"/>
        </w:rPr>
        <w:t>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5E11ED" w:rsidRDefault="00EC0372">
      <w:pPr>
        <w:spacing w:line="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Анализ работы МБДОУ «Детский сад №20 «Аллюки» </w:t>
      </w:r>
      <w:proofErr w:type="gramStart"/>
      <w:r>
        <w:rPr>
          <w:rFonts w:ascii="Times New Roman" w:hAnsi="Times New Roman" w:cs="Times New Roman"/>
        </w:rPr>
        <w:t>г.Азнакаево АМР</w:t>
      </w:r>
      <w:proofErr w:type="gramEnd"/>
      <w:r>
        <w:rPr>
          <w:rFonts w:ascii="Times New Roman" w:hAnsi="Times New Roman" w:cs="Times New Roman"/>
        </w:rPr>
        <w:t xml:space="preserve"> РТ за 2023г. был проведен на основании приказа Министерства образования и науки Российской Федерации от 14.06.2013г. №462 «Об утверждении Порядка проведения самообследования образовательной организаций», приказа Министерства образования и науки Российской Федерации от 10.12.2013г. №1324 (с изменениями от 15.02.2017г.) «Об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hAnsi="Times New Roman" w:cs="Times New Roman"/>
        </w:rPr>
        <w:t>самообследованию</w:t>
      </w:r>
      <w:proofErr w:type="spellEnd"/>
      <w:r>
        <w:rPr>
          <w:rFonts w:ascii="Times New Roman" w:hAnsi="Times New Roman" w:cs="Times New Roman"/>
        </w:rPr>
        <w:t>». Данные по учреждению приведены в таблице (приложение №1).</w:t>
      </w:r>
    </w:p>
    <w:p w:rsidR="005E11ED" w:rsidRDefault="00EC037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Сроки, форма проведения самообследования, состав лиц, привлекаемых для его проведения, были определены приказом заведующего МБДОУ «Детский сад №20 «А</w:t>
      </w:r>
      <w:r w:rsidR="00672FD6">
        <w:rPr>
          <w:rFonts w:ascii="Times New Roman" w:hAnsi="Times New Roman" w:cs="Times New Roman"/>
        </w:rPr>
        <w:t>ллюки» г.Азнакаево от 15.01.2025</w:t>
      </w:r>
      <w:r>
        <w:rPr>
          <w:rFonts w:ascii="Times New Roman" w:hAnsi="Times New Roman" w:cs="Times New Roman"/>
        </w:rPr>
        <w:t>г. №8 «</w:t>
      </w:r>
      <w:r>
        <w:rPr>
          <w:rFonts w:ascii="Times New Roman" w:eastAsia="Times New Roman" w:hAnsi="Times New Roman" w:cs="Times New Roman"/>
        </w:rPr>
        <w:t>О порядке</w:t>
      </w:r>
      <w:r w:rsidR="00672FD6">
        <w:rPr>
          <w:rFonts w:ascii="Times New Roman" w:eastAsia="Times New Roman" w:hAnsi="Times New Roman" w:cs="Times New Roman"/>
        </w:rPr>
        <w:t xml:space="preserve"> подготовки проведения самообследов</w:t>
      </w:r>
      <w:r>
        <w:rPr>
          <w:rFonts w:ascii="Times New Roman" w:eastAsia="Times New Roman" w:hAnsi="Times New Roman" w:cs="Times New Roman"/>
        </w:rPr>
        <w:t>ания образовательной организации»</w:t>
      </w:r>
    </w:p>
    <w:p w:rsidR="00672FD6" w:rsidRDefault="00672FD6">
      <w:pPr>
        <w:pStyle w:val="2"/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:rsidR="005E11ED" w:rsidRDefault="00EC0372">
      <w:pPr>
        <w:pStyle w:val="2"/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1.2. Система управления дошкольного образовательного учреждения </w:t>
      </w:r>
    </w:p>
    <w:p w:rsidR="005E11ED" w:rsidRDefault="00EC0372">
      <w:pPr>
        <w:pStyle w:val="a9"/>
        <w:ind w:left="0" w:firstLine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Управление в учреждении осуществляется в соответствии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>: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Законом РФ и РТ «Об образовании»;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Законом «О государственных языках РТ»;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«ФГОС ДО»;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Иные законодательные акты РФ и РТ.</w:t>
      </w:r>
    </w:p>
    <w:p w:rsidR="005E11ED" w:rsidRDefault="00EC0372">
      <w:pPr>
        <w:pStyle w:val="a9"/>
        <w:ind w:left="1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ДОУ разработан пакет документов, регламентирующий его деятельность: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Уставом МБДОУ;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Локальные акты;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Договором, заключаемым между ДОУ и родителями (законными представителями);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Договора с педагогическими работниками, обслуживающим персоналом;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Должностные инструкции</w:t>
      </w:r>
    </w:p>
    <w:p w:rsidR="005E11ED" w:rsidRDefault="00EC0372">
      <w:pPr>
        <w:pStyle w:val="a9"/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Важным в системе управления ДОУ является создание механизма, обеспечивающего включение всех участников педагогического процесса в управлении. Управление в ДОУ строится на принципах единоналичия и самоуправления, обеспечивающих государственно-общественный характер управления. Формами самоуправления являются: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Общее собрание работников Учреждения;</w:t>
      </w:r>
    </w:p>
    <w:p w:rsidR="005E11ED" w:rsidRDefault="00EC0372">
      <w:pPr>
        <w:pStyle w:val="a9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Педагогический совет Учреждения</w:t>
      </w:r>
    </w:p>
    <w:p w:rsidR="005E11ED" w:rsidRDefault="00EC0372">
      <w:pPr>
        <w:pStyle w:val="a9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Родительские собрания</w:t>
      </w:r>
    </w:p>
    <w:p w:rsidR="005E11ED" w:rsidRDefault="00EC0372">
      <w:pPr>
        <w:pStyle w:val="a9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Совет родителей</w:t>
      </w:r>
    </w:p>
    <w:p w:rsidR="005E11ED" w:rsidRDefault="00EC0372">
      <w:pPr>
        <w:pStyle w:val="a9"/>
        <w:tabs>
          <w:tab w:val="left" w:pos="1701"/>
        </w:tabs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Порядок выборов в органы самоуправления и их компетенции определятся Уставом.</w:t>
      </w:r>
    </w:p>
    <w:p w:rsidR="005E11ED" w:rsidRDefault="00EC0372">
      <w:pPr>
        <w:pStyle w:val="a9"/>
        <w:tabs>
          <w:tab w:val="left" w:pos="1701"/>
        </w:tabs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Непосредственное управление ДОУ осуществляет заведующий.</w:t>
      </w:r>
    </w:p>
    <w:p w:rsidR="005E11ED" w:rsidRDefault="00EC0372">
      <w:pPr>
        <w:pStyle w:val="a9"/>
        <w:tabs>
          <w:tab w:val="left" w:pos="1701"/>
        </w:tabs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Деятельность ДОУ, его структурных подразделений и участников образовательного процесса регламентируется Уставом ДОУ, следующими локальными актами:</w:t>
      </w:r>
    </w:p>
    <w:p w:rsidR="005E11ED" w:rsidRDefault="00EC0372">
      <w:pPr>
        <w:pStyle w:val="a9"/>
        <w:numPr>
          <w:ilvl w:val="0"/>
          <w:numId w:val="3"/>
        </w:numPr>
        <w:tabs>
          <w:tab w:val="left" w:pos="170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Правила внутреннего трудового распорядка в МБДОУ;</w:t>
      </w:r>
    </w:p>
    <w:p w:rsidR="005E11ED" w:rsidRDefault="00EC0372">
      <w:pPr>
        <w:pStyle w:val="a9"/>
        <w:numPr>
          <w:ilvl w:val="0"/>
          <w:numId w:val="3"/>
        </w:numPr>
        <w:tabs>
          <w:tab w:val="left" w:pos="170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Правила приема детей в ДОУ;</w:t>
      </w:r>
    </w:p>
    <w:p w:rsidR="005E11ED" w:rsidRDefault="00EC0372">
      <w:pPr>
        <w:pStyle w:val="a9"/>
        <w:numPr>
          <w:ilvl w:val="0"/>
          <w:numId w:val="3"/>
        </w:numPr>
        <w:tabs>
          <w:tab w:val="left" w:pos="170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Положение о языках;</w:t>
      </w:r>
    </w:p>
    <w:p w:rsidR="005E11ED" w:rsidRDefault="00EC0372">
      <w:pPr>
        <w:pStyle w:val="a9"/>
        <w:numPr>
          <w:ilvl w:val="0"/>
          <w:numId w:val="3"/>
        </w:numPr>
        <w:tabs>
          <w:tab w:val="left" w:pos="170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Положение о педагогическом совете МБДОУ;</w:t>
      </w:r>
    </w:p>
    <w:p w:rsidR="005E11ED" w:rsidRDefault="00EC0372">
      <w:pPr>
        <w:pStyle w:val="a9"/>
        <w:numPr>
          <w:ilvl w:val="0"/>
          <w:numId w:val="3"/>
        </w:numPr>
        <w:tabs>
          <w:tab w:val="left" w:pos="170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Положение об общем собрании работников МБДОУ;</w:t>
      </w:r>
    </w:p>
    <w:p w:rsidR="005E11ED" w:rsidRDefault="00EC0372">
      <w:pPr>
        <w:pStyle w:val="a9"/>
        <w:numPr>
          <w:ilvl w:val="0"/>
          <w:numId w:val="3"/>
        </w:numPr>
        <w:tabs>
          <w:tab w:val="left" w:pos="170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Положение о Совете родителей</w:t>
      </w:r>
    </w:p>
    <w:p w:rsidR="005E11ED" w:rsidRDefault="00EC0372">
      <w:pPr>
        <w:pStyle w:val="a9"/>
        <w:tabs>
          <w:tab w:val="left" w:pos="1701"/>
        </w:tabs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ДОУ используется различные формы контроля (оперативный, тематический, смотры-конкурсы). Результаты, которых обсуждаются на рабочих совещаниях и педагогических  советах с целью дальнейшего совершенствования работы. Система управления в ДОУ обеспечивает оптимальное сочетание традиционных и современных тенденций;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ДОУ. Для успешного решения задач образовательного процесса организовано сотрудничество всех участников: педагогов, родителей, работников ДОУ. В ДОУ сложилась целостная система социально-психологического взаимодействия. Стиль отношений направлен на создание атмосферы успешности, личностного роста и творческого развития каждого участника образовательного процесса.</w:t>
      </w:r>
    </w:p>
    <w:p w:rsidR="005E11ED" w:rsidRDefault="00EC0372">
      <w:pPr>
        <w:pStyle w:val="a9"/>
        <w:tabs>
          <w:tab w:val="left" w:pos="1701"/>
        </w:tabs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Вывод:</w:t>
      </w:r>
      <w:r>
        <w:rPr>
          <w:rFonts w:ascii="Times New Roman" w:hAnsi="Times New Roman" w:cs="Times New Roman"/>
        </w:rPr>
        <w:t xml:space="preserve"> структура и механизм управления ДОУ определяет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5E11ED" w:rsidRDefault="005E11ED">
      <w:pPr>
        <w:pStyle w:val="a9"/>
        <w:ind w:left="1200"/>
        <w:jc w:val="both"/>
        <w:rPr>
          <w:rFonts w:ascii="Times New Roman" w:hAnsi="Times New Roman" w:cs="Times New Roman"/>
        </w:rPr>
      </w:pPr>
    </w:p>
    <w:p w:rsidR="005E11ED" w:rsidRDefault="005E11ED">
      <w:pPr>
        <w:ind w:firstLine="709"/>
        <w:jc w:val="both"/>
        <w:rPr>
          <w:rFonts w:ascii="Times New Roman" w:hAnsi="Times New Roman" w:cs="Times New Roman"/>
        </w:rPr>
      </w:pPr>
    </w:p>
    <w:p w:rsidR="005E11ED" w:rsidRDefault="00EC0372">
      <w:pPr>
        <w:pStyle w:val="aa"/>
        <w:jc w:val="center"/>
        <w:rPr>
          <w:b/>
          <w:shd w:val="clear" w:color="auto" w:fill="FFFFCC"/>
        </w:rPr>
      </w:pPr>
      <w:r>
        <w:rPr>
          <w:b/>
          <w:shd w:val="clear" w:color="auto" w:fill="FFFFCC"/>
        </w:rPr>
        <w:lastRenderedPageBreak/>
        <w:t>1.3. Оценка образовательной деятельности</w:t>
      </w:r>
    </w:p>
    <w:p w:rsidR="005E11ED" w:rsidRDefault="00672FD6">
      <w:pPr>
        <w:pStyle w:val="aa"/>
        <w:rPr>
          <w:shd w:val="clear" w:color="auto" w:fill="FFFFCC"/>
        </w:rPr>
      </w:pPr>
      <w:r>
        <w:rPr>
          <w:shd w:val="clear" w:color="auto" w:fill="FFFFCC"/>
        </w:rPr>
        <w:t xml:space="preserve">     В 2024</w:t>
      </w:r>
      <w:r w:rsidR="00EC0372">
        <w:rPr>
          <w:shd w:val="clear" w:color="auto" w:fill="FFFFCC"/>
        </w:rPr>
        <w:t xml:space="preserve"> году в МБДОУ «Детский сад №20 Аллюки» функционировало 2 разновозрастные группы, общеразвивающего вида в которых воспитывалось 23 воспитанников, в филиале </w:t>
      </w:r>
    </w:p>
    <w:p w:rsidR="005E11ED" w:rsidRDefault="00EC0372">
      <w:pPr>
        <w:pStyle w:val="aa"/>
        <w:rPr>
          <w:shd w:val="clear" w:color="auto" w:fill="FFFFCC"/>
        </w:rPr>
      </w:pPr>
      <w:r>
        <w:rPr>
          <w:shd w:val="clear" w:color="auto" w:fill="FFFFCC"/>
        </w:rPr>
        <w:t>- Детский сад «</w:t>
      </w:r>
      <w:proofErr w:type="spellStart"/>
      <w:r>
        <w:rPr>
          <w:shd w:val="clear" w:color="auto" w:fill="FFFFCC"/>
        </w:rPr>
        <w:t>Чишмэ</w:t>
      </w:r>
      <w:proofErr w:type="spellEnd"/>
      <w:r>
        <w:rPr>
          <w:shd w:val="clear" w:color="auto" w:fill="FFFFCC"/>
        </w:rPr>
        <w:t xml:space="preserve">» с. </w:t>
      </w:r>
      <w:proofErr w:type="spellStart"/>
      <w:r>
        <w:rPr>
          <w:shd w:val="clear" w:color="auto" w:fill="FFFFCC"/>
        </w:rPr>
        <w:t>Маняуз</w:t>
      </w:r>
      <w:proofErr w:type="spellEnd"/>
      <w:r w:rsidR="00672FD6">
        <w:rPr>
          <w:shd w:val="clear" w:color="auto" w:fill="FFFFCC"/>
        </w:rPr>
        <w:t xml:space="preserve">  - 1 разновозрастная группа – 5 детей</w:t>
      </w:r>
      <w:r>
        <w:rPr>
          <w:shd w:val="clear" w:color="auto" w:fill="FFFFCC"/>
        </w:rPr>
        <w:t>; в филиале – Детский сад «</w:t>
      </w:r>
      <w:proofErr w:type="spellStart"/>
      <w:r>
        <w:rPr>
          <w:shd w:val="clear" w:color="auto" w:fill="FFFFCC"/>
        </w:rPr>
        <w:t>Чишмакай</w:t>
      </w:r>
      <w:proofErr w:type="spellEnd"/>
      <w:r>
        <w:rPr>
          <w:shd w:val="clear" w:color="auto" w:fill="FFFFCC"/>
        </w:rPr>
        <w:t xml:space="preserve">» с. </w:t>
      </w:r>
      <w:proofErr w:type="spellStart"/>
      <w:r>
        <w:rPr>
          <w:shd w:val="clear" w:color="auto" w:fill="FFFFCC"/>
        </w:rPr>
        <w:t>Агерзе</w:t>
      </w:r>
      <w:proofErr w:type="spellEnd"/>
      <w:r>
        <w:rPr>
          <w:shd w:val="clear" w:color="auto" w:fill="FFFFCC"/>
        </w:rPr>
        <w:t>, 1 разновозраст</w:t>
      </w:r>
      <w:r w:rsidR="00672FD6">
        <w:rPr>
          <w:shd w:val="clear" w:color="auto" w:fill="FFFFCC"/>
        </w:rPr>
        <w:t>ная группа – 2 детей. Итого – 30</w:t>
      </w:r>
      <w:r>
        <w:rPr>
          <w:shd w:val="clear" w:color="auto" w:fill="FFFFCC"/>
        </w:rPr>
        <w:t xml:space="preserve"> детей.</w:t>
      </w:r>
    </w:p>
    <w:p w:rsidR="005E11ED" w:rsidRDefault="00EC0372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Порядок приема, отчисления и комплектования групп ведется через автоматизированную информационную систему «Электронный детский сад». Прием детей в учреждение осуществляется в соответствии с Положением о порядке приема, перевода, отчисления воспитанников. Отношение между учреждением и родителями воспитанников строится на договорной основе. Образовательная деятельность ведется на русском и татарском языках, в очной форме, нормативный срок обучения 6 лет. Образовательный процесс строится с учетом контингента воспитанников, их индивидуальных  и возрастных особенностей в соответствии с требованиями ООП </w:t>
      </w:r>
      <w:proofErr w:type="gramStart"/>
      <w:r>
        <w:rPr>
          <w:rFonts w:ascii="Times New Roman" w:hAnsi="Times New Roman" w:cs="Times New Roman"/>
          <w:bCs/>
        </w:rPr>
        <w:t>ДО</w:t>
      </w:r>
      <w:proofErr w:type="gramEnd"/>
      <w:r>
        <w:rPr>
          <w:rFonts w:ascii="Times New Roman" w:hAnsi="Times New Roman" w:cs="Times New Roman"/>
          <w:bCs/>
        </w:rPr>
        <w:t>. При организации образовательного процесса учитываются принципы интеграции образовательных областей (физическое развитие, познавательное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Основной формой образования и воспитания является игра и виды детской деятельности.</w:t>
      </w:r>
    </w:p>
    <w:p w:rsidR="005E11ED" w:rsidRDefault="00EC0372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Учреждение является дошкольным образовательным учреждением, реализующим общеобразовательную программу дошкольного образования в группах общеразвивающей направленности с приоритетным осуществлением деятельности:</w:t>
      </w:r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По «Основной общеобразовательной программе муниципального бюджетного образовательного учреждения «Детский сад №20 «Аллюки» города Азнакаево Азнакаевского муниципального района Республики Татарстан. Программа разработана с учетом примерной основной образовательной программы дошкольного образования и образовательной программы дошкольного образования «От рождения до школы» под редакцией </w:t>
      </w:r>
      <w:proofErr w:type="spellStart"/>
      <w:r>
        <w:rPr>
          <w:rFonts w:ascii="Times New Roman" w:hAnsi="Times New Roman" w:cs="Times New Roman"/>
          <w:bCs/>
        </w:rPr>
        <w:t>Н.Е.Вераксы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Т.С.Комаровой</w:t>
      </w:r>
      <w:proofErr w:type="gramStart"/>
      <w:r>
        <w:rPr>
          <w:rFonts w:ascii="Times New Roman" w:hAnsi="Times New Roman" w:cs="Times New Roman"/>
          <w:bCs/>
        </w:rPr>
        <w:t>,М</w:t>
      </w:r>
      <w:proofErr w:type="gramEnd"/>
      <w:r>
        <w:rPr>
          <w:rFonts w:ascii="Times New Roman" w:hAnsi="Times New Roman" w:cs="Times New Roman"/>
          <w:bCs/>
        </w:rPr>
        <w:t>.А.Васильевой</w:t>
      </w:r>
      <w:proofErr w:type="spellEnd"/>
    </w:p>
    <w:p w:rsidR="005E11ED" w:rsidRDefault="00EC0372" w:rsidP="00EC0372">
      <w:pPr>
        <w:jc w:val="both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/>
          <w:iCs/>
        </w:rPr>
        <w:t>По ряду парциальных программ:</w:t>
      </w:r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</w:rPr>
        <w:t xml:space="preserve">«Наш дом-природа» под редакцией </w:t>
      </w:r>
      <w:proofErr w:type="spellStart"/>
      <w:r>
        <w:rPr>
          <w:rFonts w:ascii="Times New Roman" w:hAnsi="Times New Roman" w:cs="Times New Roman"/>
          <w:bCs/>
        </w:rPr>
        <w:t>Н.А.Рыжова</w:t>
      </w:r>
      <w:proofErr w:type="spellEnd"/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</w:rPr>
        <w:t xml:space="preserve">«Юный эколог» под редакцией </w:t>
      </w:r>
      <w:proofErr w:type="spellStart"/>
      <w:r>
        <w:rPr>
          <w:rFonts w:ascii="Times New Roman" w:hAnsi="Times New Roman" w:cs="Times New Roman"/>
          <w:bCs/>
        </w:rPr>
        <w:t>С.Н.Николаевой</w:t>
      </w:r>
      <w:proofErr w:type="spellEnd"/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</w:rPr>
        <w:t xml:space="preserve">«Основы безопасности жизнедеятельности» под редакцией </w:t>
      </w:r>
      <w:proofErr w:type="spellStart"/>
      <w:r>
        <w:rPr>
          <w:rFonts w:ascii="Times New Roman" w:hAnsi="Times New Roman" w:cs="Times New Roman"/>
          <w:bCs/>
        </w:rPr>
        <w:t>Р.Б.Стеркиной</w:t>
      </w:r>
      <w:proofErr w:type="spellEnd"/>
    </w:p>
    <w:p w:rsidR="005E11ED" w:rsidRDefault="00EC0372" w:rsidP="00EC0372">
      <w:pPr>
        <w:jc w:val="both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Cs/>
          <w:i/>
          <w:iCs/>
        </w:rPr>
        <w:t>Региональный компонент:</w:t>
      </w:r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«Региональная программа дошкольного образования» </w:t>
      </w:r>
      <w:proofErr w:type="spellStart"/>
      <w:r>
        <w:rPr>
          <w:rFonts w:ascii="Times New Roman" w:hAnsi="Times New Roman" w:cs="Times New Roman"/>
          <w:bCs/>
        </w:rPr>
        <w:t>Р.К.Шаеховой</w:t>
      </w:r>
      <w:proofErr w:type="spellEnd"/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УМК «На поляне детства» хрестоматия для воспитателей и родителей </w:t>
      </w:r>
      <w:proofErr w:type="spellStart"/>
      <w:r>
        <w:rPr>
          <w:rFonts w:ascii="Times New Roman" w:hAnsi="Times New Roman" w:cs="Times New Roman"/>
          <w:bCs/>
        </w:rPr>
        <w:t>К.В.Закирова</w:t>
      </w:r>
      <w:proofErr w:type="spellEnd"/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proofErr w:type="spellStart"/>
      <w:r>
        <w:rPr>
          <w:rFonts w:ascii="Times New Roman" w:hAnsi="Times New Roman" w:cs="Times New Roman"/>
          <w:bCs/>
        </w:rPr>
        <w:t>Балалар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бакчасында</w:t>
      </w:r>
      <w:proofErr w:type="spellEnd"/>
      <w:r>
        <w:rPr>
          <w:rFonts w:ascii="Times New Roman" w:hAnsi="Times New Roman" w:cs="Times New Roman"/>
          <w:bCs/>
        </w:rPr>
        <w:t xml:space="preserve"> рус </w:t>
      </w:r>
      <w:proofErr w:type="spellStart"/>
      <w:r>
        <w:rPr>
          <w:rFonts w:ascii="Times New Roman" w:hAnsi="Times New Roman" w:cs="Times New Roman"/>
          <w:bCs/>
        </w:rPr>
        <w:t>балаларны</w:t>
      </w:r>
      <w:proofErr w:type="spellEnd"/>
      <w:r>
        <w:rPr>
          <w:rFonts w:ascii="Times New Roman" w:hAnsi="Times New Roman" w:cs="Times New Roman"/>
          <w:bCs/>
        </w:rPr>
        <w:t xml:space="preserve"> татар теле </w:t>
      </w:r>
      <w:proofErr w:type="spellStart"/>
      <w:r>
        <w:rPr>
          <w:rFonts w:ascii="Times New Roman" w:hAnsi="Times New Roman" w:cs="Times New Roman"/>
          <w:bCs/>
        </w:rPr>
        <w:t>ойрэту</w:t>
      </w:r>
      <w:proofErr w:type="spellEnd"/>
      <w:proofErr w:type="gramStart"/>
      <w:r>
        <w:rPr>
          <w:rFonts w:ascii="Times New Roman" w:hAnsi="Times New Roman" w:cs="Times New Roman"/>
          <w:bCs/>
        </w:rPr>
        <w:t xml:space="preserve"> :</w:t>
      </w:r>
      <w:proofErr w:type="gramEnd"/>
      <w:r>
        <w:rPr>
          <w:rFonts w:ascii="Times New Roman" w:hAnsi="Times New Roman" w:cs="Times New Roman"/>
          <w:bCs/>
        </w:rPr>
        <w:t xml:space="preserve"> программа, методик </w:t>
      </w:r>
      <w:proofErr w:type="spellStart"/>
      <w:r>
        <w:rPr>
          <w:rFonts w:ascii="Times New Roman" w:hAnsi="Times New Roman" w:cs="Times New Roman"/>
          <w:bCs/>
        </w:rPr>
        <w:t>кинешлэр</w:t>
      </w:r>
      <w:proofErr w:type="spellEnd"/>
      <w:r>
        <w:rPr>
          <w:rFonts w:ascii="Times New Roman" w:hAnsi="Times New Roman" w:cs="Times New Roman"/>
          <w:bCs/>
        </w:rPr>
        <w:t xml:space="preserve">, диагностика. Раздел: - «Минем </w:t>
      </w:r>
      <w:proofErr w:type="spellStart"/>
      <w:r>
        <w:rPr>
          <w:rFonts w:ascii="Times New Roman" w:hAnsi="Times New Roman" w:cs="Times New Roman"/>
          <w:bCs/>
        </w:rPr>
        <w:t>оем</w:t>
      </w:r>
      <w:proofErr w:type="spellEnd"/>
      <w:r>
        <w:rPr>
          <w:rFonts w:ascii="Times New Roman" w:hAnsi="Times New Roman" w:cs="Times New Roman"/>
          <w:bCs/>
        </w:rPr>
        <w:t xml:space="preserve">» проекты (4-5 </w:t>
      </w:r>
      <w:proofErr w:type="spellStart"/>
      <w:r>
        <w:rPr>
          <w:rFonts w:ascii="Times New Roman" w:hAnsi="Times New Roman" w:cs="Times New Roman"/>
          <w:bCs/>
        </w:rPr>
        <w:t>яшь</w:t>
      </w:r>
      <w:proofErr w:type="spellEnd"/>
      <w:r>
        <w:rPr>
          <w:rFonts w:ascii="Times New Roman" w:hAnsi="Times New Roman" w:cs="Times New Roman"/>
          <w:bCs/>
        </w:rPr>
        <w:t xml:space="preserve">) </w:t>
      </w:r>
      <w:proofErr w:type="spellStart"/>
      <w:r>
        <w:rPr>
          <w:rFonts w:ascii="Times New Roman" w:hAnsi="Times New Roman" w:cs="Times New Roman"/>
          <w:bCs/>
        </w:rPr>
        <w:t>З.М.Закирова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Р.С.Исаева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Р.Г.Кидрячева</w:t>
      </w:r>
      <w:proofErr w:type="spellEnd"/>
      <w:r>
        <w:rPr>
          <w:rFonts w:ascii="Times New Roman" w:hAnsi="Times New Roman" w:cs="Times New Roman"/>
          <w:bCs/>
        </w:rPr>
        <w:t>;</w:t>
      </w:r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proofErr w:type="spellStart"/>
      <w:r>
        <w:rPr>
          <w:rFonts w:ascii="Times New Roman" w:hAnsi="Times New Roman" w:cs="Times New Roman"/>
          <w:bCs/>
        </w:rPr>
        <w:t>Балалар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бакчасында</w:t>
      </w:r>
      <w:proofErr w:type="spellEnd"/>
      <w:r>
        <w:rPr>
          <w:rFonts w:ascii="Times New Roman" w:hAnsi="Times New Roman" w:cs="Times New Roman"/>
          <w:bCs/>
        </w:rPr>
        <w:t xml:space="preserve"> рус </w:t>
      </w:r>
      <w:proofErr w:type="spellStart"/>
      <w:r>
        <w:rPr>
          <w:rFonts w:ascii="Times New Roman" w:hAnsi="Times New Roman" w:cs="Times New Roman"/>
          <w:bCs/>
        </w:rPr>
        <w:t>балаларны</w:t>
      </w:r>
      <w:proofErr w:type="spellEnd"/>
      <w:r>
        <w:rPr>
          <w:rFonts w:ascii="Times New Roman" w:hAnsi="Times New Roman" w:cs="Times New Roman"/>
          <w:bCs/>
        </w:rPr>
        <w:t xml:space="preserve"> татар теле </w:t>
      </w:r>
      <w:proofErr w:type="spellStart"/>
      <w:r>
        <w:rPr>
          <w:rFonts w:ascii="Times New Roman" w:hAnsi="Times New Roman" w:cs="Times New Roman"/>
          <w:bCs/>
        </w:rPr>
        <w:t>ойрэту</w:t>
      </w:r>
      <w:proofErr w:type="spellEnd"/>
      <w:r>
        <w:rPr>
          <w:rFonts w:ascii="Times New Roman" w:hAnsi="Times New Roman" w:cs="Times New Roman"/>
          <w:bCs/>
        </w:rPr>
        <w:t xml:space="preserve"> : </w:t>
      </w:r>
      <w:proofErr w:type="spellStart"/>
      <w:r>
        <w:rPr>
          <w:rFonts w:ascii="Times New Roman" w:hAnsi="Times New Roman" w:cs="Times New Roman"/>
          <w:bCs/>
        </w:rPr>
        <w:t>програма,методик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кинешлэр,диагностика</w:t>
      </w:r>
      <w:proofErr w:type="gramStart"/>
      <w:r>
        <w:rPr>
          <w:rFonts w:ascii="Times New Roman" w:hAnsi="Times New Roman" w:cs="Times New Roman"/>
          <w:bCs/>
        </w:rPr>
        <w:t>.Р</w:t>
      </w:r>
      <w:proofErr w:type="gramEnd"/>
      <w:r>
        <w:rPr>
          <w:rFonts w:ascii="Times New Roman" w:hAnsi="Times New Roman" w:cs="Times New Roman"/>
          <w:bCs/>
        </w:rPr>
        <w:t>аздел</w:t>
      </w:r>
      <w:proofErr w:type="spellEnd"/>
      <w:r>
        <w:rPr>
          <w:rFonts w:ascii="Times New Roman" w:hAnsi="Times New Roman" w:cs="Times New Roman"/>
          <w:bCs/>
        </w:rPr>
        <w:t>: - «</w:t>
      </w:r>
      <w:proofErr w:type="spellStart"/>
      <w:r>
        <w:rPr>
          <w:rFonts w:ascii="Times New Roman" w:hAnsi="Times New Roman" w:cs="Times New Roman"/>
          <w:bCs/>
        </w:rPr>
        <w:t>Уйный</w:t>
      </w:r>
      <w:proofErr w:type="spellEnd"/>
      <w:r>
        <w:rPr>
          <w:rFonts w:ascii="Times New Roman" w:hAnsi="Times New Roman" w:cs="Times New Roman"/>
          <w:bCs/>
        </w:rPr>
        <w:t xml:space="preserve"> - </w:t>
      </w:r>
      <w:proofErr w:type="spellStart"/>
      <w:r>
        <w:rPr>
          <w:rFonts w:ascii="Times New Roman" w:hAnsi="Times New Roman" w:cs="Times New Roman"/>
          <w:bCs/>
        </w:rPr>
        <w:t>уйный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усэбез</w:t>
      </w:r>
      <w:proofErr w:type="spellEnd"/>
      <w:r>
        <w:rPr>
          <w:rFonts w:ascii="Times New Roman" w:hAnsi="Times New Roman" w:cs="Times New Roman"/>
          <w:bCs/>
        </w:rPr>
        <w:t xml:space="preserve">» проекты (5-6 </w:t>
      </w:r>
      <w:proofErr w:type="spellStart"/>
      <w:r>
        <w:rPr>
          <w:rFonts w:ascii="Times New Roman" w:hAnsi="Times New Roman" w:cs="Times New Roman"/>
          <w:bCs/>
        </w:rPr>
        <w:t>яшь</w:t>
      </w:r>
      <w:proofErr w:type="spellEnd"/>
      <w:r>
        <w:rPr>
          <w:rFonts w:ascii="Times New Roman" w:hAnsi="Times New Roman" w:cs="Times New Roman"/>
          <w:bCs/>
        </w:rPr>
        <w:t xml:space="preserve">) </w:t>
      </w:r>
      <w:proofErr w:type="spellStart"/>
      <w:r>
        <w:rPr>
          <w:rFonts w:ascii="Times New Roman" w:hAnsi="Times New Roman" w:cs="Times New Roman"/>
          <w:bCs/>
        </w:rPr>
        <w:t>З.М.Закирова</w:t>
      </w:r>
      <w:proofErr w:type="gramStart"/>
      <w:r>
        <w:rPr>
          <w:rFonts w:ascii="Times New Roman" w:hAnsi="Times New Roman" w:cs="Times New Roman"/>
          <w:bCs/>
        </w:rPr>
        <w:t>,Р</w:t>
      </w:r>
      <w:proofErr w:type="gramEnd"/>
      <w:r>
        <w:rPr>
          <w:rFonts w:ascii="Times New Roman" w:hAnsi="Times New Roman" w:cs="Times New Roman"/>
          <w:bCs/>
        </w:rPr>
        <w:t>.С.Исаева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Р.Г.Кидрячева</w:t>
      </w:r>
      <w:proofErr w:type="spellEnd"/>
      <w:r>
        <w:rPr>
          <w:rFonts w:ascii="Times New Roman" w:hAnsi="Times New Roman" w:cs="Times New Roman"/>
          <w:bCs/>
        </w:rPr>
        <w:t>;</w:t>
      </w:r>
    </w:p>
    <w:p w:rsidR="005E11ED" w:rsidRDefault="00EC0372" w:rsidP="00EC0372">
      <w:pPr>
        <w:numPr>
          <w:ilvl w:val="0"/>
          <w:numId w:val="4"/>
        </w:numPr>
        <w:jc w:val="both"/>
        <w:rPr>
          <w:rFonts w:ascii="Times New Roman" w:hAnsi="Times New Roman" w:cs="Times New Roman"/>
          <w:bCs/>
        </w:rPr>
      </w:pPr>
      <w:proofErr w:type="spellStart"/>
      <w:r>
        <w:rPr>
          <w:rFonts w:ascii="Times New Roman" w:hAnsi="Times New Roman" w:cs="Times New Roman"/>
          <w:bCs/>
        </w:rPr>
        <w:t>Балалар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бакчасында</w:t>
      </w:r>
      <w:proofErr w:type="spellEnd"/>
      <w:r>
        <w:rPr>
          <w:rFonts w:ascii="Times New Roman" w:hAnsi="Times New Roman" w:cs="Times New Roman"/>
          <w:bCs/>
        </w:rPr>
        <w:t xml:space="preserve"> рус </w:t>
      </w:r>
      <w:proofErr w:type="spellStart"/>
      <w:r>
        <w:rPr>
          <w:rFonts w:ascii="Times New Roman" w:hAnsi="Times New Roman" w:cs="Times New Roman"/>
          <w:bCs/>
        </w:rPr>
        <w:t>балаларын</w:t>
      </w:r>
      <w:proofErr w:type="spellEnd"/>
      <w:r>
        <w:rPr>
          <w:rFonts w:ascii="Times New Roman" w:hAnsi="Times New Roman" w:cs="Times New Roman"/>
          <w:bCs/>
        </w:rPr>
        <w:t xml:space="preserve"> татар теле </w:t>
      </w:r>
      <w:proofErr w:type="spellStart"/>
      <w:r>
        <w:rPr>
          <w:rFonts w:ascii="Times New Roman" w:hAnsi="Times New Roman" w:cs="Times New Roman"/>
          <w:bCs/>
        </w:rPr>
        <w:t>ойрэту</w:t>
      </w:r>
      <w:proofErr w:type="spellEnd"/>
      <w:proofErr w:type="gramStart"/>
      <w:r>
        <w:rPr>
          <w:rFonts w:ascii="Times New Roman" w:hAnsi="Times New Roman" w:cs="Times New Roman"/>
          <w:bCs/>
        </w:rPr>
        <w:t xml:space="preserve"> :</w:t>
      </w:r>
      <w:proofErr w:type="gramEnd"/>
      <w:r>
        <w:rPr>
          <w:rFonts w:ascii="Times New Roman" w:hAnsi="Times New Roman" w:cs="Times New Roman"/>
          <w:bCs/>
        </w:rPr>
        <w:t xml:space="preserve"> программа, методик </w:t>
      </w:r>
      <w:proofErr w:type="spellStart"/>
      <w:r>
        <w:rPr>
          <w:rFonts w:ascii="Times New Roman" w:hAnsi="Times New Roman" w:cs="Times New Roman"/>
          <w:bCs/>
        </w:rPr>
        <w:t>кинэшлэр</w:t>
      </w:r>
      <w:proofErr w:type="spellEnd"/>
      <w:r>
        <w:rPr>
          <w:rFonts w:ascii="Times New Roman" w:hAnsi="Times New Roman" w:cs="Times New Roman"/>
          <w:bCs/>
        </w:rPr>
        <w:t xml:space="preserve">, диагностика. Раздел: - «Без </w:t>
      </w:r>
      <w:proofErr w:type="spellStart"/>
      <w:r>
        <w:rPr>
          <w:rFonts w:ascii="Times New Roman" w:hAnsi="Times New Roman" w:cs="Times New Roman"/>
          <w:bCs/>
        </w:rPr>
        <w:t>инде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хэзер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зурлар-мэктэпкэ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илтэ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юллар</w:t>
      </w:r>
      <w:proofErr w:type="spellEnd"/>
      <w:r>
        <w:rPr>
          <w:rFonts w:ascii="Times New Roman" w:hAnsi="Times New Roman" w:cs="Times New Roman"/>
          <w:bCs/>
        </w:rPr>
        <w:t xml:space="preserve">» проекты (6-7 </w:t>
      </w:r>
      <w:proofErr w:type="spellStart"/>
      <w:r>
        <w:rPr>
          <w:rFonts w:ascii="Times New Roman" w:hAnsi="Times New Roman" w:cs="Times New Roman"/>
          <w:bCs/>
        </w:rPr>
        <w:t>яшь</w:t>
      </w:r>
      <w:proofErr w:type="spellEnd"/>
      <w:r>
        <w:rPr>
          <w:rFonts w:ascii="Times New Roman" w:hAnsi="Times New Roman" w:cs="Times New Roman"/>
          <w:bCs/>
        </w:rPr>
        <w:t xml:space="preserve">) </w:t>
      </w:r>
      <w:proofErr w:type="spellStart"/>
      <w:r>
        <w:rPr>
          <w:rFonts w:ascii="Times New Roman" w:hAnsi="Times New Roman" w:cs="Times New Roman"/>
          <w:bCs/>
        </w:rPr>
        <w:t>З.М.Закирова</w:t>
      </w:r>
      <w:proofErr w:type="gramStart"/>
      <w:r>
        <w:rPr>
          <w:rFonts w:ascii="Times New Roman" w:hAnsi="Times New Roman" w:cs="Times New Roman"/>
          <w:bCs/>
        </w:rPr>
        <w:t>,Р</w:t>
      </w:r>
      <w:proofErr w:type="gramEnd"/>
      <w:r>
        <w:rPr>
          <w:rFonts w:ascii="Times New Roman" w:hAnsi="Times New Roman" w:cs="Times New Roman"/>
          <w:bCs/>
        </w:rPr>
        <w:t>.С.Исаева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Р.Г.Кидрячева</w:t>
      </w:r>
      <w:proofErr w:type="spellEnd"/>
      <w:r>
        <w:rPr>
          <w:rFonts w:ascii="Times New Roman" w:hAnsi="Times New Roman" w:cs="Times New Roman"/>
          <w:bCs/>
        </w:rPr>
        <w:t>;</w:t>
      </w:r>
    </w:p>
    <w:p w:rsidR="005E11ED" w:rsidRDefault="005E11ED" w:rsidP="00EC0372">
      <w:pPr>
        <w:jc w:val="both"/>
        <w:rPr>
          <w:rFonts w:ascii="Times New Roman" w:hAnsi="Times New Roman" w:cs="Times New Roman"/>
          <w:bCs/>
        </w:rPr>
      </w:pPr>
    </w:p>
    <w:p w:rsidR="005E11ED" w:rsidRDefault="005E11ED" w:rsidP="00EC0372">
      <w:pPr>
        <w:jc w:val="both"/>
        <w:rPr>
          <w:rFonts w:ascii="Times New Roman" w:hAnsi="Times New Roman" w:cs="Times New Roman"/>
          <w:bCs/>
        </w:rPr>
      </w:pPr>
    </w:p>
    <w:p w:rsidR="005E11ED" w:rsidRDefault="005E11ED" w:rsidP="00EC0372">
      <w:pPr>
        <w:jc w:val="both"/>
        <w:rPr>
          <w:rFonts w:ascii="Times New Roman" w:hAnsi="Times New Roman" w:cs="Times New Roman"/>
          <w:b/>
          <w:bCs/>
        </w:rPr>
      </w:pPr>
    </w:p>
    <w:p w:rsidR="005E11ED" w:rsidRDefault="005E11ED">
      <w:pPr>
        <w:jc w:val="center"/>
        <w:rPr>
          <w:rFonts w:ascii="Times New Roman" w:hAnsi="Times New Roman" w:cs="Times New Roman"/>
          <w:b/>
          <w:bCs/>
        </w:rPr>
      </w:pPr>
    </w:p>
    <w:p w:rsidR="000D71EC" w:rsidRDefault="000D71EC">
      <w:pPr>
        <w:jc w:val="center"/>
        <w:rPr>
          <w:rFonts w:ascii="Times New Roman" w:hAnsi="Times New Roman" w:cs="Times New Roman"/>
          <w:b/>
          <w:bCs/>
        </w:rPr>
      </w:pPr>
    </w:p>
    <w:p w:rsidR="000D71EC" w:rsidRDefault="000D71EC">
      <w:pPr>
        <w:jc w:val="center"/>
        <w:rPr>
          <w:rFonts w:ascii="Times New Roman" w:hAnsi="Times New Roman" w:cs="Times New Roman"/>
          <w:b/>
          <w:bCs/>
        </w:rPr>
      </w:pPr>
    </w:p>
    <w:p w:rsidR="000D71EC" w:rsidRDefault="000D71EC">
      <w:pPr>
        <w:jc w:val="center"/>
        <w:rPr>
          <w:rFonts w:ascii="Times New Roman" w:hAnsi="Times New Roman" w:cs="Times New Roman"/>
          <w:b/>
          <w:bCs/>
        </w:rPr>
      </w:pPr>
    </w:p>
    <w:p w:rsidR="000D71EC" w:rsidRDefault="000D71EC">
      <w:pPr>
        <w:jc w:val="center"/>
        <w:rPr>
          <w:rFonts w:ascii="Times New Roman" w:hAnsi="Times New Roman" w:cs="Times New Roman"/>
          <w:b/>
          <w:bCs/>
        </w:rPr>
      </w:pPr>
    </w:p>
    <w:p w:rsidR="00672FD6" w:rsidRDefault="00672FD6">
      <w:pPr>
        <w:jc w:val="center"/>
        <w:rPr>
          <w:rFonts w:ascii="Times New Roman" w:hAnsi="Times New Roman" w:cs="Times New Roman"/>
          <w:b/>
          <w:bCs/>
        </w:rPr>
      </w:pPr>
    </w:p>
    <w:p w:rsidR="005E11ED" w:rsidRDefault="00776C5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1.4. </w:t>
      </w:r>
      <w:r w:rsidR="00EC0372">
        <w:rPr>
          <w:rFonts w:ascii="Times New Roman" w:hAnsi="Times New Roman" w:cs="Times New Roman"/>
          <w:b/>
          <w:bCs/>
        </w:rPr>
        <w:t xml:space="preserve">Оценка </w:t>
      </w:r>
      <w:proofErr w:type="gramStart"/>
      <w:r w:rsidR="00EC0372">
        <w:rPr>
          <w:rFonts w:ascii="Times New Roman" w:hAnsi="Times New Roman" w:cs="Times New Roman"/>
          <w:b/>
          <w:bCs/>
        </w:rPr>
        <w:t>функционирования внутренней системы оценки качества образования</w:t>
      </w:r>
      <w:proofErr w:type="gramEnd"/>
    </w:p>
    <w:p w:rsidR="005E11ED" w:rsidRDefault="005E11ED">
      <w:pPr>
        <w:ind w:firstLine="709"/>
        <w:jc w:val="both"/>
        <w:rPr>
          <w:rFonts w:ascii="Times New Roman" w:hAnsi="Times New Roman" w:cs="Times New Roman"/>
        </w:rPr>
      </w:pPr>
    </w:p>
    <w:p w:rsidR="005E11ED" w:rsidRDefault="00EC0372" w:rsidP="00EC03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     </w:t>
      </w:r>
      <w:r w:rsidR="00776C51">
        <w:rPr>
          <w:rFonts w:ascii="Times New Roman" w:hAnsi="Times New Roman" w:cs="Times New Roman"/>
          <w:iCs/>
        </w:rPr>
        <w:t>Обеспечение</w:t>
      </w:r>
      <w:r>
        <w:rPr>
          <w:rFonts w:ascii="Times New Roman" w:hAnsi="Times New Roman" w:cs="Times New Roman"/>
          <w:iCs/>
        </w:rPr>
        <w:t xml:space="preserve"> </w:t>
      </w:r>
      <w:proofErr w:type="gramStart"/>
      <w:r>
        <w:rPr>
          <w:rFonts w:ascii="Times New Roman" w:hAnsi="Times New Roman" w:cs="Times New Roman"/>
          <w:iCs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iCs/>
        </w:rPr>
        <w:t xml:space="preserve"> в </w:t>
      </w:r>
      <w:r w:rsidR="00776C51">
        <w:rPr>
          <w:rFonts w:ascii="Times New Roman" w:hAnsi="Times New Roman" w:cs="Times New Roman"/>
          <w:iCs/>
        </w:rPr>
        <w:t>соответствии</w:t>
      </w:r>
      <w:r>
        <w:rPr>
          <w:rFonts w:ascii="Times New Roman" w:hAnsi="Times New Roman" w:cs="Times New Roman"/>
          <w:iCs/>
        </w:rPr>
        <w:t xml:space="preserve"> с п.13 ст.28 ФЗ 273 о 29.12.2012г. «Об образовании в Российской Федерации», относится к компетенции и ответственности образовательной организации. Специфика </w:t>
      </w:r>
      <w:proofErr w:type="gramStart"/>
      <w:r>
        <w:rPr>
          <w:rFonts w:ascii="Times New Roman" w:hAnsi="Times New Roman" w:cs="Times New Roman"/>
          <w:iCs/>
        </w:rPr>
        <w:t>организации модели внутренней оценки качества образования</w:t>
      </w:r>
      <w:proofErr w:type="gramEnd"/>
      <w:r>
        <w:rPr>
          <w:rFonts w:ascii="Times New Roman" w:hAnsi="Times New Roman" w:cs="Times New Roman"/>
          <w:iCs/>
        </w:rPr>
        <w:t xml:space="preserve">  в дошкольной образовательной организации (далее – ВСОКДО) определяется системными особенностями дошкольного образования, к которым относятся как необязательность данного уровня образования, так и заложенные в п.1.2 ФГОС  ДО базовые принципы:</w:t>
      </w:r>
    </w:p>
    <w:p w:rsidR="00EC0372" w:rsidRDefault="00EC0372" w:rsidP="00EC0372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Поддержка разнообразия детства; сохранение уникальности и </w:t>
      </w:r>
      <w:r w:rsidR="006E6F44">
        <w:rPr>
          <w:rFonts w:ascii="Times New Roman" w:hAnsi="Times New Roman" w:cs="Times New Roman"/>
        </w:rPr>
        <w:t>самооценки</w:t>
      </w:r>
      <w:r>
        <w:rPr>
          <w:rFonts w:ascii="Times New Roman" w:hAnsi="Times New Roman" w:cs="Times New Roman"/>
        </w:rPr>
        <w:t xml:space="preserve"> детства как важного этапа</w:t>
      </w:r>
      <w:r w:rsidR="006E6F44">
        <w:rPr>
          <w:rFonts w:ascii="Times New Roman" w:hAnsi="Times New Roman" w:cs="Times New Roman"/>
        </w:rPr>
        <w:t xml:space="preserve"> в общем развитии ребенка, </w:t>
      </w:r>
      <w:proofErr w:type="spellStart"/>
      <w:r w:rsidR="006E6F44">
        <w:rPr>
          <w:rFonts w:ascii="Times New Roman" w:hAnsi="Times New Roman" w:cs="Times New Roman"/>
        </w:rPr>
        <w:t>самоценность</w:t>
      </w:r>
      <w:proofErr w:type="spellEnd"/>
      <w:r w:rsidR="006E6F44">
        <w:rPr>
          <w:rFonts w:ascii="Times New Roman" w:hAnsi="Times New Roman" w:cs="Times New Roman"/>
        </w:rPr>
        <w:t xml:space="preserve"> детства – понимание детства как периода жизни значимого самого по себе без всяких условий; значимого тем, что происходит с ребенком сейчас, а не тем, что этот период подготовки к следующему периоду;</w:t>
      </w:r>
    </w:p>
    <w:p w:rsidR="006E6F44" w:rsidRDefault="006E6F44" w:rsidP="00EC0372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Личностно-развивающий и гуманистический характер взаимодействия взрослых (законных представителей, педагогических и иных работников ДОУ) и детей;</w:t>
      </w:r>
    </w:p>
    <w:p w:rsidR="006E6F44" w:rsidRDefault="006E6F44" w:rsidP="00EC0372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Уважение личности ребенка;</w:t>
      </w:r>
    </w:p>
    <w:p w:rsidR="006E6F44" w:rsidRDefault="006E6F44" w:rsidP="00EC0372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Реализация образовательной программы </w:t>
      </w:r>
      <w:proofErr w:type="gramStart"/>
      <w:r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 xml:space="preserve"> форме игры, познавательной и исследовательской деятельности, творческой активности, обеспечивающей художественно-эстетическое развитие ребенка.</w:t>
      </w:r>
    </w:p>
    <w:p w:rsidR="006E6F44" w:rsidRDefault="006E6F44" w:rsidP="006E6F44">
      <w:pPr>
        <w:pStyle w:val="a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Содержание образовательного процесса представлено по пяти образовательным областям: </w:t>
      </w:r>
      <w:r w:rsidRPr="006E6F44">
        <w:rPr>
          <w:rFonts w:ascii="Times New Roman" w:hAnsi="Times New Roman" w:cs="Times New Roman"/>
          <w:bCs/>
        </w:rPr>
        <w:t>физическое развитие, познавательное развитие, социально-коммуникативное развитие, художественно-эстетическое развитие</w:t>
      </w:r>
      <w:r>
        <w:rPr>
          <w:rFonts w:ascii="Times New Roman" w:hAnsi="Times New Roman" w:cs="Times New Roman"/>
          <w:bCs/>
        </w:rPr>
        <w:t>.</w:t>
      </w:r>
    </w:p>
    <w:p w:rsidR="006E6F44" w:rsidRDefault="006E6F44" w:rsidP="006E6F44">
      <w:pPr>
        <w:pStyle w:val="a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Основные блоки организации образовательного процесса:</w:t>
      </w:r>
    </w:p>
    <w:p w:rsidR="006E6F44" w:rsidRDefault="006E6F44" w:rsidP="006E6F44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Совместная деятельность педагога и воспитанников в рамках организованной </w:t>
      </w:r>
      <w:r w:rsidR="006B2932">
        <w:rPr>
          <w:rFonts w:ascii="Times New Roman" w:hAnsi="Times New Roman" w:cs="Times New Roman"/>
        </w:rPr>
        <w:t>образовательной</w:t>
      </w:r>
      <w:r>
        <w:rPr>
          <w:rFonts w:ascii="Times New Roman" w:hAnsi="Times New Roman" w:cs="Times New Roman"/>
        </w:rPr>
        <w:t xml:space="preserve"> деятельности (далее ОД);</w:t>
      </w:r>
    </w:p>
    <w:p w:rsidR="006E6F44" w:rsidRDefault="006E6F44" w:rsidP="006E6F44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проведении режимных моментов;</w:t>
      </w:r>
    </w:p>
    <w:p w:rsidR="006E6F44" w:rsidRDefault="006E6F44" w:rsidP="006E6F44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При взаимодействии с родителями</w:t>
      </w:r>
      <w:r w:rsidR="006B2932">
        <w:rPr>
          <w:rFonts w:ascii="Times New Roman" w:hAnsi="Times New Roman" w:cs="Times New Roman"/>
        </w:rPr>
        <w:t>;</w:t>
      </w:r>
    </w:p>
    <w:p w:rsidR="006B2932" w:rsidRDefault="006B2932" w:rsidP="006E6F44">
      <w:pPr>
        <w:pStyle w:val="a9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Свободная деятельность детей.</w:t>
      </w:r>
    </w:p>
    <w:p w:rsidR="006B2932" w:rsidRDefault="006B2932" w:rsidP="000D71EC">
      <w:pPr>
        <w:pStyle w:val="a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работе с детьми педагоги используют образовательные технологии деятельностного типа: развивающие обучения, проблемные обучения, проектная деятельность.</w:t>
      </w:r>
    </w:p>
    <w:p w:rsidR="006B2932" w:rsidRPr="00EC0372" w:rsidRDefault="006B2932" w:rsidP="000D71EC">
      <w:pPr>
        <w:pStyle w:val="a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ascii="Times New Roman" w:hAnsi="Times New Roman" w:cs="Times New Roman"/>
        </w:rPr>
      </w:pPr>
      <w:r w:rsidRPr="000D71EC">
        <w:rPr>
          <w:rFonts w:ascii="Times New Roman" w:hAnsi="Times New Roman" w:cs="Times New Roman"/>
          <w:b/>
        </w:rPr>
        <w:t>Вывод:</w:t>
      </w:r>
      <w:r>
        <w:rPr>
          <w:rFonts w:ascii="Times New Roman" w:hAnsi="Times New Roman" w:cs="Times New Roman"/>
        </w:rPr>
        <w:t xml:space="preserve"> образовательный процесс в </w:t>
      </w:r>
      <w:r w:rsidR="000D71EC">
        <w:rPr>
          <w:rFonts w:ascii="Times New Roman" w:hAnsi="Times New Roman" w:cs="Times New Roman"/>
        </w:rPr>
        <w:t xml:space="preserve">ДОУ </w:t>
      </w:r>
      <w:proofErr w:type="gramStart"/>
      <w:r w:rsidR="000D71EC">
        <w:rPr>
          <w:rFonts w:ascii="Times New Roman" w:hAnsi="Times New Roman" w:cs="Times New Roman"/>
        </w:rPr>
        <w:t>организована</w:t>
      </w:r>
      <w:proofErr w:type="gramEnd"/>
      <w:r w:rsidR="000D71EC">
        <w:rPr>
          <w:rFonts w:ascii="Times New Roman" w:hAnsi="Times New Roman" w:cs="Times New Roman"/>
        </w:rPr>
        <w:t xml:space="preserve">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</w:t>
      </w:r>
    </w:p>
    <w:p w:rsidR="005E11ED" w:rsidRDefault="005E11ED" w:rsidP="000D71EC">
      <w:pPr>
        <w:ind w:firstLine="709"/>
        <w:contextualSpacing/>
        <w:jc w:val="both"/>
        <w:rPr>
          <w:rFonts w:ascii="Times New Roman" w:hAnsi="Times New Roman" w:cs="Times New Roman"/>
          <w:color w:val="C00000"/>
        </w:rPr>
      </w:pPr>
    </w:p>
    <w:p w:rsidR="005E11ED" w:rsidRDefault="00776C51">
      <w:pPr>
        <w:contextualSpacing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1.5.</w:t>
      </w:r>
      <w:r w:rsidR="00EC0372">
        <w:rPr>
          <w:rFonts w:ascii="Times New Roman" w:hAnsi="Times New Roman" w:cs="Times New Roman"/>
          <w:b/>
          <w:color w:val="auto"/>
        </w:rPr>
        <w:t xml:space="preserve"> Сохранение и укрепление здоровья детей</w:t>
      </w:r>
    </w:p>
    <w:p w:rsidR="005E11ED" w:rsidRDefault="00776C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    В 202</w:t>
      </w:r>
      <w:r w:rsidR="00672FD6">
        <w:rPr>
          <w:rFonts w:ascii="Times New Roman" w:hAnsi="Times New Roman" w:cs="Times New Roman"/>
          <w:iCs/>
        </w:rPr>
        <w:t>4</w:t>
      </w:r>
      <w:r w:rsidR="00EC0372">
        <w:rPr>
          <w:rFonts w:ascii="Times New Roman" w:hAnsi="Times New Roman" w:cs="Times New Roman"/>
          <w:iCs/>
        </w:rPr>
        <w:t xml:space="preserve"> году в муниципальном бюджетном дошкольном образовательном учреждении «Детский сад №20 «Аллюки» функционировало </w:t>
      </w:r>
      <w:r w:rsidR="00225678">
        <w:rPr>
          <w:rFonts w:ascii="Times New Roman" w:hAnsi="Times New Roman" w:cs="Times New Roman"/>
          <w:iCs/>
        </w:rPr>
        <w:t>2 группы, в них воспитывалось 28</w:t>
      </w:r>
      <w:r w:rsidR="00EC0372">
        <w:rPr>
          <w:rFonts w:ascii="Times New Roman" w:hAnsi="Times New Roman" w:cs="Times New Roman"/>
          <w:iCs/>
        </w:rPr>
        <w:t xml:space="preserve"> </w:t>
      </w:r>
      <w:r w:rsidR="00225678">
        <w:rPr>
          <w:rFonts w:ascii="Times New Roman" w:hAnsi="Times New Roman" w:cs="Times New Roman"/>
          <w:iCs/>
        </w:rPr>
        <w:t>детей.</w:t>
      </w:r>
    </w:p>
    <w:p w:rsidR="005E11ED" w:rsidRDefault="00EC0372">
      <w:pPr>
        <w:pStyle w:val="a9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первая младшая разновозрастная группа – </w:t>
      </w:r>
      <w:r w:rsidR="00672FD6">
        <w:rPr>
          <w:rFonts w:ascii="Times New Roman" w:hAnsi="Times New Roman" w:cs="Times New Roman"/>
          <w:iCs/>
        </w:rPr>
        <w:t>6</w:t>
      </w:r>
      <w:r>
        <w:rPr>
          <w:rFonts w:ascii="Times New Roman" w:hAnsi="Times New Roman" w:cs="Times New Roman"/>
          <w:iCs/>
        </w:rPr>
        <w:t xml:space="preserve"> детей</w:t>
      </w:r>
    </w:p>
    <w:p w:rsidR="00225678" w:rsidRDefault="00EC0372">
      <w:pPr>
        <w:pStyle w:val="a9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вторая ста</w:t>
      </w:r>
      <w:r w:rsidR="00672FD6">
        <w:rPr>
          <w:rFonts w:ascii="Times New Roman" w:hAnsi="Times New Roman" w:cs="Times New Roman"/>
          <w:iCs/>
        </w:rPr>
        <w:t>ршая разновозрастная группа – 17</w:t>
      </w:r>
      <w:r>
        <w:rPr>
          <w:rFonts w:ascii="Times New Roman" w:hAnsi="Times New Roman" w:cs="Times New Roman"/>
          <w:iCs/>
        </w:rPr>
        <w:t xml:space="preserve"> детей</w:t>
      </w:r>
    </w:p>
    <w:p w:rsidR="00225678" w:rsidRDefault="00225678">
      <w:pPr>
        <w:pStyle w:val="a9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филиал разновозрастная группа – 2</w:t>
      </w:r>
    </w:p>
    <w:p w:rsidR="00225678" w:rsidRPr="00225678" w:rsidRDefault="00EC0372" w:rsidP="00225678">
      <w:pPr>
        <w:pStyle w:val="a9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</w:t>
      </w:r>
      <w:r w:rsidR="00225678" w:rsidRPr="00225678">
        <w:rPr>
          <w:rFonts w:ascii="Times New Roman" w:hAnsi="Times New Roman" w:cs="Times New Roman"/>
          <w:iCs/>
        </w:rPr>
        <w:t>филиал разновозрастная группа –</w:t>
      </w:r>
      <w:r w:rsidR="00672FD6">
        <w:rPr>
          <w:rFonts w:ascii="Times New Roman" w:hAnsi="Times New Roman" w:cs="Times New Roman"/>
          <w:iCs/>
        </w:rPr>
        <w:t xml:space="preserve"> 5</w:t>
      </w:r>
    </w:p>
    <w:p w:rsidR="005E11ED" w:rsidRDefault="005E11ED" w:rsidP="00225678">
      <w:pPr>
        <w:pStyle w:val="a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</w:p>
    <w:p w:rsidR="005E11ED" w:rsidRDefault="00EC03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Детский сад функционирует в системе пятидневной рабочей недели, с 6.00 до 18.00 в режиме полного 12-ти часового рабочего дня. Плановая мощность дошкольного образовательного учреждения – 50 мест.</w:t>
      </w:r>
    </w:p>
    <w:p w:rsidR="005E11ED" w:rsidRDefault="00EC03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 xml:space="preserve">     </w:t>
      </w:r>
      <w:r>
        <w:rPr>
          <w:rFonts w:ascii="Times New Roman" w:hAnsi="Times New Roman" w:cs="Times New Roman"/>
        </w:rPr>
        <w:t xml:space="preserve">Медицинское обслуживание детей осуществляется старшей медицинской сестрой, которая проводит осмотры, профилактические мероприятия, ведёт наблюдения за воспитанниками. Медицинские осмотры узких специалистов детской поликлиники детей 3-7 лет направляются в детскую поликлинику 1 раз в год. Остальных дошкольников </w:t>
      </w: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19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lastRenderedPageBreak/>
        <w:t xml:space="preserve">осматривает старшая медицинская сестра, по необходимости воспитанники направляются в детскую поликлинику. Средний показатель пропущенных дней при посещении детского </w:t>
      </w: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сада по болезни на одного воспитанника составил — 2.1 (дня).</w:t>
      </w:r>
    </w:p>
    <w:p w:rsidR="00225678" w:rsidRDefault="002256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5E11ED" w:rsidRDefault="00EC03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Анализ состояния здоровья воспитанников,  показатели  заболеваемости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1124"/>
        <w:gridCol w:w="1482"/>
        <w:gridCol w:w="1558"/>
        <w:gridCol w:w="1768"/>
        <w:gridCol w:w="1087"/>
        <w:gridCol w:w="1323"/>
      </w:tblGrid>
      <w:tr w:rsidR="005E11ED">
        <w:tc>
          <w:tcPr>
            <w:tcW w:w="1245" w:type="dxa"/>
            <w:vMerge w:val="restart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Год </w:t>
            </w:r>
          </w:p>
        </w:tc>
        <w:tc>
          <w:tcPr>
            <w:tcW w:w="1134" w:type="dxa"/>
            <w:vMerge w:val="restart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Всего детей</w:t>
            </w:r>
          </w:p>
        </w:tc>
        <w:tc>
          <w:tcPr>
            <w:tcW w:w="7249" w:type="dxa"/>
            <w:gridSpan w:val="5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Группы здоровья</w:t>
            </w:r>
          </w:p>
        </w:tc>
      </w:tr>
      <w:tr w:rsidR="005E11ED">
        <w:tc>
          <w:tcPr>
            <w:tcW w:w="1245" w:type="dxa"/>
            <w:vMerge/>
          </w:tcPr>
          <w:p w:rsidR="005E11ED" w:rsidRDefault="005E11E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5E11ED" w:rsidRDefault="005E11E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7" w:type="dxa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</w:rPr>
              <w:t xml:space="preserve"> (здоровые)</w:t>
            </w:r>
          </w:p>
        </w:tc>
        <w:tc>
          <w:tcPr>
            <w:tcW w:w="1564" w:type="dxa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</w:rPr>
              <w:t xml:space="preserve"> (часто болеющие)</w:t>
            </w:r>
          </w:p>
        </w:tc>
        <w:tc>
          <w:tcPr>
            <w:tcW w:w="1768" w:type="dxa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</w:rPr>
              <w:t xml:space="preserve">  (диспансерный учёт)</w:t>
            </w:r>
          </w:p>
        </w:tc>
        <w:tc>
          <w:tcPr>
            <w:tcW w:w="1106" w:type="dxa"/>
          </w:tcPr>
          <w:p w:rsidR="005E11ED" w:rsidRDefault="00EC037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IV</w:t>
            </w:r>
          </w:p>
          <w:p w:rsidR="005E11ED" w:rsidRDefault="005E11E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4" w:type="dxa"/>
          </w:tcPr>
          <w:p w:rsidR="005E11ED" w:rsidRDefault="00EC037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V</w:t>
            </w:r>
          </w:p>
          <w:p w:rsidR="005E11ED" w:rsidRDefault="00EC037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(дети-инвалиды)</w:t>
            </w:r>
          </w:p>
        </w:tc>
      </w:tr>
      <w:tr w:rsidR="005E11ED">
        <w:tc>
          <w:tcPr>
            <w:tcW w:w="1245" w:type="dxa"/>
            <w:vAlign w:val="center"/>
          </w:tcPr>
          <w:p w:rsidR="005E11ED" w:rsidRDefault="002256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2022</w:t>
            </w:r>
          </w:p>
        </w:tc>
        <w:tc>
          <w:tcPr>
            <w:tcW w:w="1134" w:type="dxa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87" w:type="dxa"/>
            <w:vAlign w:val="center"/>
          </w:tcPr>
          <w:p w:rsidR="005E11ED" w:rsidRDefault="00EC037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1564" w:type="dxa"/>
            <w:vAlign w:val="center"/>
          </w:tcPr>
          <w:p w:rsidR="005E11ED" w:rsidRDefault="00C9702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1768" w:type="dxa"/>
            <w:vAlign w:val="center"/>
          </w:tcPr>
          <w:p w:rsidR="005E11ED" w:rsidRDefault="00EC037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06" w:type="dxa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324" w:type="dxa"/>
          </w:tcPr>
          <w:p w:rsidR="005E11ED" w:rsidRDefault="00C970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E11ED">
        <w:tc>
          <w:tcPr>
            <w:tcW w:w="1245" w:type="dxa"/>
            <w:vAlign w:val="center"/>
          </w:tcPr>
          <w:p w:rsidR="005E11ED" w:rsidRDefault="002256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2023</w:t>
            </w:r>
          </w:p>
        </w:tc>
        <w:tc>
          <w:tcPr>
            <w:tcW w:w="1134" w:type="dxa"/>
            <w:vAlign w:val="center"/>
          </w:tcPr>
          <w:p w:rsidR="005E11ED" w:rsidRDefault="00944EB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1487" w:type="dxa"/>
            <w:vAlign w:val="center"/>
          </w:tcPr>
          <w:p w:rsidR="005E11ED" w:rsidRDefault="00944EB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564" w:type="dxa"/>
            <w:vAlign w:val="center"/>
          </w:tcPr>
          <w:p w:rsidR="005E11ED" w:rsidRDefault="00C9702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1768" w:type="dxa"/>
            <w:vAlign w:val="center"/>
          </w:tcPr>
          <w:p w:rsidR="005E11ED" w:rsidRDefault="00EC037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06" w:type="dxa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1324" w:type="dxa"/>
          </w:tcPr>
          <w:p w:rsidR="005E11ED" w:rsidRDefault="00C970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72FD6">
        <w:tc>
          <w:tcPr>
            <w:tcW w:w="1245" w:type="dxa"/>
            <w:vAlign w:val="center"/>
          </w:tcPr>
          <w:p w:rsidR="00672FD6" w:rsidRDefault="00672FD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2024</w:t>
            </w:r>
          </w:p>
        </w:tc>
        <w:tc>
          <w:tcPr>
            <w:tcW w:w="1134" w:type="dxa"/>
            <w:vAlign w:val="center"/>
          </w:tcPr>
          <w:p w:rsidR="00672FD6" w:rsidRDefault="00672FD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1487" w:type="dxa"/>
            <w:vAlign w:val="center"/>
          </w:tcPr>
          <w:p w:rsidR="00672FD6" w:rsidRDefault="00C9702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564" w:type="dxa"/>
            <w:vAlign w:val="center"/>
          </w:tcPr>
          <w:p w:rsidR="00672FD6" w:rsidRDefault="00C9702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1768" w:type="dxa"/>
            <w:vAlign w:val="center"/>
          </w:tcPr>
          <w:p w:rsidR="00672FD6" w:rsidRDefault="00C9702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06" w:type="dxa"/>
          </w:tcPr>
          <w:p w:rsidR="00672FD6" w:rsidRDefault="00C970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324" w:type="dxa"/>
          </w:tcPr>
          <w:p w:rsidR="00672FD6" w:rsidRDefault="00C970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5E11ED" w:rsidRDefault="005E11ED">
      <w:pPr>
        <w:rPr>
          <w:rFonts w:ascii="Times New Roman" w:hAnsi="Times New Roman" w:cs="Times New Roman"/>
        </w:rPr>
      </w:pPr>
    </w:p>
    <w:p w:rsidR="005E11ED" w:rsidRDefault="005E11ED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5E11ED" w:rsidRDefault="00EC0372">
      <w:pPr>
        <w:jc w:val="center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lang w:eastAsia="en-US"/>
        </w:rPr>
        <w:t>2.</w:t>
      </w:r>
      <w:r>
        <w:rPr>
          <w:rFonts w:ascii="Times New Roman" w:hAnsi="Times New Roman" w:cs="Times New Roman"/>
        </w:rPr>
        <w:t xml:space="preserve"> Пропуски по болезни одним ребёнком за год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4"/>
        <w:gridCol w:w="7140"/>
      </w:tblGrid>
      <w:tr w:rsidR="005E11ED">
        <w:trPr>
          <w:trHeight w:val="333"/>
        </w:trPr>
        <w:tc>
          <w:tcPr>
            <w:tcW w:w="2494" w:type="dxa"/>
            <w:shd w:val="clear" w:color="auto" w:fill="auto"/>
          </w:tcPr>
          <w:p w:rsidR="005E11ED" w:rsidRDefault="00EC037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7140" w:type="dxa"/>
            <w:shd w:val="clear" w:color="auto" w:fill="auto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Пропуски по болезни одним ребёнком за год</w:t>
            </w:r>
          </w:p>
        </w:tc>
      </w:tr>
      <w:tr w:rsidR="005E11ED">
        <w:trPr>
          <w:trHeight w:val="241"/>
        </w:trPr>
        <w:tc>
          <w:tcPr>
            <w:tcW w:w="2494" w:type="dxa"/>
            <w:shd w:val="clear" w:color="auto" w:fill="auto"/>
          </w:tcPr>
          <w:p w:rsidR="005E11ED" w:rsidRDefault="00C9702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7140" w:type="dxa"/>
            <w:shd w:val="clear" w:color="auto" w:fill="auto"/>
          </w:tcPr>
          <w:p w:rsidR="005E11ED" w:rsidRDefault="00EC03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</w:t>
            </w:r>
          </w:p>
        </w:tc>
      </w:tr>
      <w:tr w:rsidR="005E11ED">
        <w:trPr>
          <w:trHeight w:val="241"/>
        </w:trPr>
        <w:tc>
          <w:tcPr>
            <w:tcW w:w="2494" w:type="dxa"/>
            <w:shd w:val="clear" w:color="auto" w:fill="auto"/>
          </w:tcPr>
          <w:p w:rsidR="005E11ED" w:rsidRDefault="00C9702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7140" w:type="dxa"/>
            <w:shd w:val="clear" w:color="auto" w:fill="auto"/>
          </w:tcPr>
          <w:p w:rsidR="005E11ED" w:rsidRDefault="00C970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</w:t>
            </w:r>
          </w:p>
        </w:tc>
      </w:tr>
    </w:tbl>
    <w:p w:rsidR="005E11ED" w:rsidRDefault="005E11ED">
      <w:pPr>
        <w:rPr>
          <w:rFonts w:ascii="Times New Roman" w:hAnsi="Times New Roman" w:cs="Times New Roman"/>
        </w:rPr>
      </w:pP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Вывод: для достижения хороших результатов в осуществлении физкультурно-оздоровительного направления педагогам ДОУ даны следующие рекомендации:</w:t>
      </w:r>
    </w:p>
    <w:p w:rsidR="005E11ED" w:rsidRDefault="00EC0372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чаще проводить индивидуальную работу, продолжать создавать развивающую предметно – пространственную среду для оптимальной двигательной активности детей в ДОУ; </w:t>
      </w:r>
    </w:p>
    <w:p w:rsidR="005E11ED" w:rsidRDefault="00EC0372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уделять особое внимание закреплению основных видов движения, развитию основных физических качеств, созданию </w:t>
      </w:r>
      <w:proofErr w:type="spellStart"/>
      <w:r>
        <w:rPr>
          <w:rFonts w:ascii="Times New Roman" w:hAnsi="Times New Roman" w:cs="Times New Roman"/>
        </w:rPr>
        <w:t>здоровьесберегающих</w:t>
      </w:r>
      <w:proofErr w:type="spellEnd"/>
      <w:r>
        <w:rPr>
          <w:rFonts w:ascii="Times New Roman" w:hAnsi="Times New Roman" w:cs="Times New Roman"/>
        </w:rPr>
        <w:t xml:space="preserve"> факторов (утренняя гимнастика, бодрящая гимнастика, профилактика плоскостопия и нарушения осанки, закаливание);</w:t>
      </w:r>
    </w:p>
    <w:p w:rsidR="005E11ED" w:rsidRDefault="00EC0372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повышать популярность принципов здорового образа жизни в семейном воспитании, проводить совместные спортивные детско-родительские мероприятия.</w:t>
      </w:r>
    </w:p>
    <w:p w:rsidR="005E11ED" w:rsidRDefault="005E1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5E11ED" w:rsidRDefault="00EC03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>Средняя динамики формирования физического развития воспитанников позволяет сделать следующие выводы: в группах у детей сформированы основные движения и потребность в двигательной активности в соответствии с возрастными особенностями. Наиболее высоко физическое развитие развито у детей старшей разновозрас</w:t>
      </w:r>
      <w:r w:rsidR="00944EB8">
        <w:rPr>
          <w:rFonts w:ascii="Times New Roman" w:hAnsi="Times New Roman" w:cs="Times New Roman"/>
        </w:rPr>
        <w:t xml:space="preserve">тной группы. Было обследовано </w:t>
      </w:r>
      <w:r w:rsidR="00C9702E">
        <w:rPr>
          <w:rFonts w:ascii="Times New Roman" w:hAnsi="Times New Roman" w:cs="Times New Roman"/>
        </w:rPr>
        <w:t>30</w:t>
      </w:r>
      <w:r w:rsidR="00944EB8">
        <w:rPr>
          <w:rFonts w:ascii="Times New Roman" w:hAnsi="Times New Roman" w:cs="Times New Roman"/>
        </w:rPr>
        <w:t xml:space="preserve"> детей</w:t>
      </w:r>
      <w:r>
        <w:rPr>
          <w:rFonts w:ascii="Times New Roman" w:hAnsi="Times New Roman" w:cs="Times New Roman"/>
        </w:rPr>
        <w:t xml:space="preserve">. Высокий уровень </w:t>
      </w:r>
      <w:r w:rsidR="00944EB8">
        <w:rPr>
          <w:rFonts w:ascii="Times New Roman" w:hAnsi="Times New Roman" w:cs="Times New Roman"/>
        </w:rPr>
        <w:t>физического развития показали 19</w:t>
      </w:r>
      <w:r>
        <w:rPr>
          <w:rFonts w:ascii="Times New Roman" w:hAnsi="Times New Roman" w:cs="Times New Roman"/>
        </w:rPr>
        <w:t xml:space="preserve"> детей, сре</w:t>
      </w:r>
      <w:r w:rsidR="00944EB8">
        <w:rPr>
          <w:rFonts w:ascii="Times New Roman" w:hAnsi="Times New Roman" w:cs="Times New Roman"/>
        </w:rPr>
        <w:t>дний уровень развития показало 9</w:t>
      </w:r>
      <w:r>
        <w:rPr>
          <w:rFonts w:ascii="Times New Roman" w:hAnsi="Times New Roman" w:cs="Times New Roman"/>
        </w:rPr>
        <w:t xml:space="preserve"> детей, в основном это дети младшего дошкольного возраста.</w:t>
      </w:r>
    </w:p>
    <w:p w:rsidR="005E11ED" w:rsidRDefault="00EC0372">
      <w:pPr>
        <w:ind w:left="-15" w:right="-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7359015</wp:posOffset>
            </wp:positionH>
            <wp:positionV relativeFrom="page">
              <wp:posOffset>4916805</wp:posOffset>
            </wp:positionV>
            <wp:extent cx="8890" cy="18415"/>
            <wp:effectExtent l="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7226300</wp:posOffset>
            </wp:positionH>
            <wp:positionV relativeFrom="page">
              <wp:posOffset>9536430</wp:posOffset>
            </wp:positionV>
            <wp:extent cx="36830" cy="36830"/>
            <wp:effectExtent l="0" t="0" r="1270" b="127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30" cy="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3915410</wp:posOffset>
            </wp:positionV>
            <wp:extent cx="4445" cy="4445"/>
            <wp:effectExtent l="0" t="0" r="0" b="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7363460</wp:posOffset>
            </wp:positionH>
            <wp:positionV relativeFrom="page">
              <wp:posOffset>5415280</wp:posOffset>
            </wp:positionV>
            <wp:extent cx="8890" cy="8890"/>
            <wp:effectExtent l="0" t="0" r="0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7363460</wp:posOffset>
            </wp:positionH>
            <wp:positionV relativeFrom="page">
              <wp:posOffset>5433695</wp:posOffset>
            </wp:positionV>
            <wp:extent cx="8890" cy="4445"/>
            <wp:effectExtent l="0" t="0" r="0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7359015</wp:posOffset>
            </wp:positionH>
            <wp:positionV relativeFrom="page">
              <wp:posOffset>5442585</wp:posOffset>
            </wp:positionV>
            <wp:extent cx="13970" cy="8890"/>
            <wp:effectExtent l="0" t="0" r="0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5488305</wp:posOffset>
            </wp:positionV>
            <wp:extent cx="13970" cy="8890"/>
            <wp:effectExtent l="0" t="0" r="0" b="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5556885</wp:posOffset>
            </wp:positionV>
            <wp:extent cx="4445" cy="8890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7363460</wp:posOffset>
            </wp:positionH>
            <wp:positionV relativeFrom="page">
              <wp:posOffset>5566410</wp:posOffset>
            </wp:positionV>
            <wp:extent cx="4445" cy="13970"/>
            <wp:effectExtent l="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7359015</wp:posOffset>
            </wp:positionH>
            <wp:positionV relativeFrom="page">
              <wp:posOffset>5643880</wp:posOffset>
            </wp:positionV>
            <wp:extent cx="8890" cy="889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7363460</wp:posOffset>
            </wp:positionH>
            <wp:positionV relativeFrom="page">
              <wp:posOffset>6092190</wp:posOffset>
            </wp:positionV>
            <wp:extent cx="13970" cy="18415"/>
            <wp:effectExtent l="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2576" behindDoc="0" locked="0" layoutInCell="1" allowOverlap="0">
            <wp:simplePos x="0" y="0"/>
            <wp:positionH relativeFrom="page">
              <wp:posOffset>7363460</wp:posOffset>
            </wp:positionH>
            <wp:positionV relativeFrom="page">
              <wp:posOffset>6115050</wp:posOffset>
            </wp:positionV>
            <wp:extent cx="13970" cy="13970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    В детском саду обеспечены условия безопасности жизнедеятельности участников образовательного процесса. В здании детского сада установлены - тревожная кнопка, кнопка пожарной безопасности. Имеется паспорт безопасности детского сада, проводится работа с коллективом дошкольного учреждения по охране труда и гражданской обороне. Ежеквартально со всеми работниками детского сада проводится инструктаж по охране жизни и здоровья детей под личную роспись в спе</w:t>
      </w:r>
      <w:r w:rsidR="00C9702E">
        <w:rPr>
          <w:rFonts w:ascii="Times New Roman" w:hAnsi="Times New Roman" w:cs="Times New Roman"/>
        </w:rPr>
        <w:t>циальном журнале. В 2024</w:t>
      </w:r>
      <w:r>
        <w:rPr>
          <w:rFonts w:ascii="Times New Roman" w:hAnsi="Times New Roman" w:cs="Times New Roman"/>
        </w:rPr>
        <w:t xml:space="preserve"> году не зарегистрировано случаев детского и дорожно-транспортного травматизма. Педагогический коллектив, проводит </w:t>
      </w:r>
      <w:proofErr w:type="gramStart"/>
      <w:r>
        <w:rPr>
          <w:rFonts w:ascii="Times New Roman" w:hAnsi="Times New Roman" w:cs="Times New Roman"/>
        </w:rPr>
        <w:t>инструктаж</w:t>
      </w:r>
      <w:proofErr w:type="gramEnd"/>
      <w:r>
        <w:rPr>
          <w:rFonts w:ascii="Times New Roman" w:hAnsi="Times New Roman" w:cs="Times New Roman"/>
        </w:rPr>
        <w:t xml:space="preserve"> с воспитанниками формируя основы безопасной жизнедеятельности у воспитанников, ежемесячно организует тематические недели по темам: «Транспорт». «Светофор мой лучший друг», «По дороге в детский сад». В рамках недели «Безопасность детей в сети Интернет» был проведено много мероприятий, объединенных тематикой формирования онлайн-среды для детей и взрослых и создания культуры ответственного, этичного и безопасного использования новых информационных технологий. В мероприятиях недели «Безопасность детей в сети Интернет» приняли участие все участники образовательного  процесса (воспитанники, педагоги, родители). </w:t>
      </w:r>
      <w:proofErr w:type="gramStart"/>
      <w:r>
        <w:rPr>
          <w:rFonts w:ascii="Times New Roman" w:hAnsi="Times New Roman" w:cs="Times New Roman"/>
        </w:rPr>
        <w:t xml:space="preserve">В целях обеспечения информационной безопасности </w:t>
      </w:r>
      <w:r>
        <w:rPr>
          <w:rFonts w:ascii="Times New Roman" w:hAnsi="Times New Roman" w:cs="Times New Roman"/>
        </w:rPr>
        <w:lastRenderedPageBreak/>
        <w:t>несовершеннолетних воспитанников путем привития им навыков ответственного и безопасного поведения в современной среде в средней, старшей и подготовительной подгруппах прошли тематическую беседу «Интернет и дети», образовательную деятельность «Безопасность в интернете».</w:t>
      </w:r>
      <w:proofErr w:type="gramEnd"/>
    </w:p>
    <w:p w:rsidR="005E11ED" w:rsidRDefault="00944EB8">
      <w:pPr>
        <w:ind w:left="-15" w:right="-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Родители (</w:t>
      </w:r>
      <w:r w:rsidR="00EC0372">
        <w:rPr>
          <w:rFonts w:ascii="Times New Roman" w:hAnsi="Times New Roman" w:cs="Times New Roman"/>
        </w:rPr>
        <w:t>законны</w:t>
      </w:r>
      <w:r>
        <w:rPr>
          <w:rFonts w:ascii="Times New Roman" w:hAnsi="Times New Roman" w:cs="Times New Roman"/>
        </w:rPr>
        <w:t>е</w:t>
      </w:r>
      <w:r w:rsidR="00EC0372">
        <w:rPr>
          <w:rFonts w:ascii="Times New Roman" w:hAnsi="Times New Roman" w:cs="Times New Roman"/>
        </w:rPr>
        <w:t xml:space="preserve"> представители) воспитанников приняли участие в анкетировании «Ребенок в сети </w:t>
      </w:r>
      <w:r>
        <w:rPr>
          <w:rFonts w:ascii="Times New Roman" w:hAnsi="Times New Roman" w:cs="Times New Roman"/>
        </w:rPr>
        <w:t>Интернет</w:t>
      </w:r>
      <w:r w:rsidR="00EC0372">
        <w:rPr>
          <w:rFonts w:ascii="Times New Roman" w:hAnsi="Times New Roman" w:cs="Times New Roman"/>
        </w:rPr>
        <w:t>», беседы и консультации с родителями (законными представителями) «Мы умные пользователи Интернета», «</w:t>
      </w:r>
      <w:r>
        <w:rPr>
          <w:rFonts w:ascii="Times New Roman" w:hAnsi="Times New Roman" w:cs="Times New Roman"/>
        </w:rPr>
        <w:t xml:space="preserve"> Я и мои виртуальные друзья», «</w:t>
      </w:r>
      <w:r w:rsidR="00EC0372">
        <w:rPr>
          <w:rFonts w:ascii="Times New Roman" w:hAnsi="Times New Roman" w:cs="Times New Roman"/>
        </w:rPr>
        <w:t>Правила общения в Интернете».</w:t>
      </w:r>
    </w:p>
    <w:p w:rsidR="005E11ED" w:rsidRDefault="00EC0372">
      <w:pPr>
        <w:ind w:left="-15" w:right="-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Таким образом, в рамке недели «Безопасность детей в сети Интернет» все мероприятия были направлены на повышение уровня информационной безопасности в сети Интернет для привлечения внимания родительской и педагогической общественности к проблеме обеспечения и развития детей в информационном пространстве.</w:t>
      </w:r>
    </w:p>
    <w:p w:rsidR="005E11ED" w:rsidRDefault="00EC0372">
      <w:pPr>
        <w:ind w:left="-15" w:right="-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</w:t>
      </w:r>
    </w:p>
    <w:p w:rsidR="005E11ED" w:rsidRDefault="005E11ED">
      <w:pPr>
        <w:ind w:left="-15" w:right="-1"/>
        <w:jc w:val="both"/>
        <w:rPr>
          <w:rFonts w:ascii="Times New Roman" w:hAnsi="Times New Roman" w:cs="Times New Roman"/>
        </w:rPr>
      </w:pPr>
    </w:p>
    <w:p w:rsidR="005E11ED" w:rsidRDefault="00EC0372">
      <w:pPr>
        <w:ind w:left="-15"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1.6. Результаты  усвоения образовательной программы воспитанниками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В текущем учебном году в ДОУ из </w:t>
      </w:r>
      <w:r w:rsidR="00C9702E"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 xml:space="preserve"> детей, </w:t>
      </w:r>
      <w:r w:rsidR="00C9702E"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</w:rPr>
        <w:t xml:space="preserve"> детей успешно усвоили образовательный миним</w:t>
      </w:r>
      <w:r w:rsidR="00C9702E">
        <w:rPr>
          <w:rFonts w:ascii="Times New Roman" w:hAnsi="Times New Roman" w:cs="Times New Roman"/>
        </w:rPr>
        <w:t>ум, средний уровень составляет 7</w:t>
      </w:r>
      <w:r>
        <w:rPr>
          <w:rFonts w:ascii="Times New Roman" w:hAnsi="Times New Roman" w:cs="Times New Roman"/>
        </w:rPr>
        <w:t xml:space="preserve"> детей. Результаты мониторинга показывают: организация воспитательно — образовательного процесса, адекватного возрастным, психологическим и индивидуальным особенностям воспитанников, индивидуальная работа с детьми, требующая корректирующей работы педагога также способствовали повышению качества образовательной работы с детьми.</w:t>
      </w:r>
    </w:p>
    <w:p w:rsidR="005E11ED" w:rsidRDefault="005E11ED">
      <w:pPr>
        <w:jc w:val="both"/>
        <w:rPr>
          <w:rFonts w:ascii="Times New Roman" w:hAnsi="Times New Roman" w:cs="Times New Roman"/>
        </w:rPr>
      </w:pPr>
    </w:p>
    <w:tbl>
      <w:tblPr>
        <w:tblW w:w="9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1418"/>
        <w:gridCol w:w="1275"/>
        <w:gridCol w:w="1203"/>
        <w:gridCol w:w="1370"/>
        <w:gridCol w:w="1191"/>
        <w:gridCol w:w="987"/>
      </w:tblGrid>
      <w:tr w:rsidR="005E11ED">
        <w:trPr>
          <w:trHeight w:val="268"/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Возрастная группа</w:t>
            </w:r>
          </w:p>
        </w:tc>
        <w:tc>
          <w:tcPr>
            <w:tcW w:w="3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 года</w:t>
            </w:r>
          </w:p>
        </w:tc>
        <w:tc>
          <w:tcPr>
            <w:tcW w:w="3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Конец года</w:t>
            </w:r>
          </w:p>
        </w:tc>
      </w:tr>
      <w:tr w:rsidR="005E11ED">
        <w:trPr>
          <w:trHeight w:val="143"/>
          <w:jc w:val="center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ED" w:rsidRDefault="005E11ED">
            <w:pPr>
              <w:pStyle w:val="aa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Высокий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Средний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Низкий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Высокий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Средний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Низкий</w:t>
            </w:r>
          </w:p>
        </w:tc>
      </w:tr>
      <w:tr w:rsidR="005E11ED">
        <w:trPr>
          <w:trHeight w:val="312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 младшая разновозрастная группа </w:t>
            </w:r>
          </w:p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(подгруппа 3-4 года)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детей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ребенок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детей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2 детей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5E11ED">
        <w:trPr>
          <w:trHeight w:val="275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 младшая разновозрастная группа </w:t>
            </w:r>
          </w:p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(подгруппа 4-5 года)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4 детей 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детей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5E11ED" w:rsidP="00C9702E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  <w:r w:rsidR="00EC0372">
              <w:rPr>
                <w:rFonts w:eastAsia="Calibri"/>
                <w:lang w:eastAsia="en-US"/>
              </w:rPr>
              <w:t xml:space="preserve"> детей 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детей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5E11ED">
        <w:trPr>
          <w:trHeight w:val="365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2 разновозрастная группа </w:t>
            </w:r>
          </w:p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(подгруппа 5-6 лет)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  <w:r w:rsidR="00EC0372">
              <w:rPr>
                <w:rFonts w:eastAsia="Calibri"/>
                <w:lang w:eastAsia="en-US"/>
              </w:rPr>
              <w:t xml:space="preserve"> детей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  <w:r w:rsidR="00EC0372">
              <w:rPr>
                <w:rFonts w:eastAsia="Calibri"/>
                <w:lang w:eastAsia="en-US"/>
              </w:rPr>
              <w:t xml:space="preserve"> детей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02E" w:rsidRDefault="00C9702E" w:rsidP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 </w:t>
            </w:r>
          </w:p>
          <w:p w:rsidR="00C9702E" w:rsidRDefault="00C9702E" w:rsidP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ребенок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  <w:r w:rsidR="00EC0372">
              <w:rPr>
                <w:rFonts w:eastAsia="Calibri"/>
                <w:lang w:eastAsia="en-US"/>
              </w:rPr>
              <w:t xml:space="preserve"> детей</w:t>
            </w:r>
          </w:p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2 детей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5E11ED">
        <w:trPr>
          <w:trHeight w:val="365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2 разновозрастная группа </w:t>
            </w:r>
          </w:p>
          <w:p w:rsidR="005E11ED" w:rsidRDefault="00EC0372">
            <w:pPr>
              <w:pStyle w:val="aa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(подгруппа 6-7 лет)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детей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детей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5E11ED">
            <w:pPr>
              <w:pStyle w:val="aa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детей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EC0372">
              <w:rPr>
                <w:rFonts w:eastAsia="Calibri"/>
                <w:lang w:eastAsia="en-US"/>
              </w:rPr>
              <w:t xml:space="preserve"> детей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5E11ED">
        <w:trPr>
          <w:trHeight w:val="28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17</w:t>
            </w:r>
            <w:r w:rsidR="00EC0372">
              <w:rPr>
                <w:rFonts w:eastAsia="Calibri"/>
                <w:b/>
                <w:lang w:eastAsia="en-US"/>
              </w:rPr>
              <w:t xml:space="preserve"> (54%)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11 (39%)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2(7%)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23</w:t>
            </w:r>
            <w:r w:rsidR="00EC0372">
              <w:rPr>
                <w:rFonts w:eastAsia="Calibri"/>
                <w:b/>
                <w:lang w:eastAsia="en-US"/>
              </w:rPr>
              <w:t xml:space="preserve"> (71%)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C9702E">
            <w:pPr>
              <w:pStyle w:val="aa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</w:t>
            </w:r>
            <w:r w:rsidR="00EC0372">
              <w:rPr>
                <w:rFonts w:eastAsia="Calibri"/>
                <w:b/>
                <w:lang w:eastAsia="en-US"/>
              </w:rPr>
              <w:t>(29%)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1ED" w:rsidRDefault="00EC0372">
            <w:pPr>
              <w:pStyle w:val="aa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(%)</w:t>
            </w:r>
          </w:p>
        </w:tc>
      </w:tr>
    </w:tbl>
    <w:p w:rsidR="005E11ED" w:rsidRDefault="005E11ED">
      <w:pPr>
        <w:jc w:val="both"/>
        <w:rPr>
          <w:rFonts w:ascii="Times New Roman" w:hAnsi="Times New Roman" w:cs="Times New Roman"/>
        </w:rPr>
      </w:pP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Вывод: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сравнительный анализ результатов мониторинга в начале и конце учебного года показывает рост усвоения программного материала детьми, </w:t>
      </w:r>
      <w:proofErr w:type="spellStart"/>
      <w:r>
        <w:rPr>
          <w:rFonts w:ascii="Times New Roman" w:hAnsi="Times New Roman" w:cs="Times New Roman"/>
        </w:rPr>
        <w:t>т</w:t>
      </w:r>
      <w:proofErr w:type="gramStart"/>
      <w:r>
        <w:rPr>
          <w:rFonts w:ascii="Times New Roman" w:hAnsi="Times New Roman" w:cs="Times New Roman"/>
        </w:rPr>
        <w:t>.е</w:t>
      </w:r>
      <w:proofErr w:type="spellEnd"/>
      <w:proofErr w:type="gramEnd"/>
      <w:r>
        <w:rPr>
          <w:rFonts w:ascii="Times New Roman" w:hAnsi="Times New Roman" w:cs="Times New Roman"/>
        </w:rPr>
        <w:t xml:space="preserve">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основной образовательной программе МБДОУ №20 «Аллюки» благотворно сказывается на результатах итогового мониторинга. Таким образом, образовательная деятельность в ДОУ реализуется на достаточном уровне</w:t>
      </w:r>
    </w:p>
    <w:p w:rsidR="005E11ED" w:rsidRDefault="005E11ED">
      <w:pPr>
        <w:jc w:val="both"/>
        <w:rPr>
          <w:rFonts w:ascii="Times New Roman" w:hAnsi="Times New Roman" w:cs="Times New Roman"/>
        </w:rPr>
      </w:pPr>
    </w:p>
    <w:p w:rsidR="005E11ED" w:rsidRDefault="00336632">
      <w:pPr>
        <w:pStyle w:val="a6"/>
        <w:jc w:val="both"/>
      </w:pPr>
      <w:r>
        <w:rPr>
          <w:b/>
          <w:szCs w:val="28"/>
        </w:rPr>
        <w:lastRenderedPageBreak/>
        <w:t xml:space="preserve"> </w:t>
      </w:r>
    </w:p>
    <w:p w:rsidR="005E11ED" w:rsidRDefault="00EC0372">
      <w:pPr>
        <w:widowControl/>
        <w:spacing w:line="276" w:lineRule="auto"/>
        <w:jc w:val="center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>1.</w:t>
      </w:r>
      <w:r w:rsidR="00466169">
        <w:rPr>
          <w:rFonts w:ascii="Times New Roman" w:hAnsi="Times New Roman" w:cs="Times New Roman"/>
          <w:b/>
          <w:bCs/>
          <w:iCs/>
        </w:rPr>
        <w:t>7</w:t>
      </w:r>
      <w:r>
        <w:rPr>
          <w:rFonts w:ascii="Times New Roman" w:hAnsi="Times New Roman" w:cs="Times New Roman"/>
          <w:b/>
          <w:bCs/>
          <w:iCs/>
        </w:rPr>
        <w:t>.</w:t>
      </w:r>
      <w:r w:rsidR="00466169">
        <w:rPr>
          <w:rFonts w:ascii="Times New Roman" w:hAnsi="Times New Roman" w:cs="Times New Roman"/>
          <w:b/>
          <w:bCs/>
          <w:iCs/>
        </w:rPr>
        <w:t xml:space="preserve"> </w:t>
      </w:r>
      <w:r>
        <w:rPr>
          <w:rFonts w:ascii="Times New Roman" w:hAnsi="Times New Roman" w:cs="Times New Roman"/>
          <w:b/>
          <w:bCs/>
          <w:iCs/>
        </w:rPr>
        <w:t>Взаимодействия с родителями воспитанников</w:t>
      </w:r>
    </w:p>
    <w:p w:rsidR="005E11ED" w:rsidRDefault="00EC037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с родителями осуществлялась в соответствии с годовым планом. Проведены дни открытых дверей, общие родительские собрания, на которых рассматривались вопросы работы дошкольного учреждения, а также годовые задачи. Групповые родительские собрания проводились в соответствии с планами воспитателей.  В группах оформлены уголки для родителей, которые постоянно обновляются – это ширмы-передвижки, консультации, сведения о детях. Родители участвовали в подготовке к праздникам, утренникам и другим мероприятиям, проводимым в ДОУ: выставки, смотры, конкурсы, в изготовлении зимних построек.</w:t>
      </w:r>
    </w:p>
    <w:p w:rsidR="005E11ED" w:rsidRDefault="00EC037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Воспитатели выбирали различные формы работы с семьей, в зависимости о конкретные обстоятельства: индивидуальные консультации, беседы, родительские собрания, совместные мероприятия, анкетирование и т.д. Использовались такие формы работы с родителями как: круглый стол, тематический вечер; семейный клуб; клуб заинтересованных родителей.</w:t>
      </w:r>
    </w:p>
    <w:p w:rsidR="005E11ED" w:rsidRDefault="00EC037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Проводилось консультирование родителей старшим воспитателем, учителем-логопедом, музыкальными руководителями, воспитателем по обучению татарскому (русскому) языку, инструктором по физической культуре, старшей медсестрой. В течение года родители имели возможность быть не только наблюдателями, но и активными участниками жизни группы: это присутствие родителей на дне рождении своего ребенка, Дня открытых дверей, свободное посещение занятий, прогулок и других моментов жизнедеятельности в детском саду.</w:t>
      </w:r>
    </w:p>
    <w:p w:rsidR="005E11ED" w:rsidRDefault="00C9702E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Старший воспитатель</w:t>
      </w:r>
      <w:r w:rsidR="00EC037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EC0372">
        <w:rPr>
          <w:rFonts w:ascii="Times New Roman" w:hAnsi="Times New Roman" w:cs="Times New Roman"/>
        </w:rPr>
        <w:t xml:space="preserve">воспитатель по обучению детей татарскому (русскому) языку Хафизова Л.И., музыкальный руководитель </w:t>
      </w:r>
      <w:proofErr w:type="spellStart"/>
      <w:r w:rsidR="00EC0372">
        <w:rPr>
          <w:rFonts w:ascii="Times New Roman" w:hAnsi="Times New Roman" w:cs="Times New Roman"/>
        </w:rPr>
        <w:t>Зиганшина</w:t>
      </w:r>
      <w:proofErr w:type="spellEnd"/>
      <w:r w:rsidR="00EC0372">
        <w:rPr>
          <w:rFonts w:ascii="Times New Roman" w:hAnsi="Times New Roman" w:cs="Times New Roman"/>
        </w:rPr>
        <w:t xml:space="preserve"> Г.А.</w:t>
      </w:r>
      <w:r>
        <w:rPr>
          <w:rFonts w:ascii="Times New Roman" w:hAnsi="Times New Roman" w:cs="Times New Roman"/>
        </w:rPr>
        <w:t xml:space="preserve">, </w:t>
      </w:r>
      <w:r w:rsidR="00EC0372">
        <w:rPr>
          <w:rFonts w:ascii="Times New Roman" w:hAnsi="Times New Roman" w:cs="Times New Roman"/>
        </w:rPr>
        <w:t xml:space="preserve">воспитатели Гареева Л.Р., </w:t>
      </w:r>
      <w:proofErr w:type="spellStart"/>
      <w:r w:rsidR="00EC0372">
        <w:rPr>
          <w:rFonts w:ascii="Times New Roman" w:hAnsi="Times New Roman" w:cs="Times New Roman"/>
        </w:rPr>
        <w:t>Миннеханова</w:t>
      </w:r>
      <w:proofErr w:type="spellEnd"/>
      <w:r w:rsidR="00EC0372">
        <w:rPr>
          <w:rFonts w:ascii="Times New Roman" w:hAnsi="Times New Roman" w:cs="Times New Roman"/>
        </w:rPr>
        <w:t xml:space="preserve"> Р.И.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Хуснуллина</w:t>
      </w:r>
      <w:proofErr w:type="spellEnd"/>
      <w:r>
        <w:rPr>
          <w:rFonts w:ascii="Times New Roman" w:hAnsi="Times New Roman" w:cs="Times New Roman"/>
        </w:rPr>
        <w:t xml:space="preserve"> А.М.</w:t>
      </w:r>
      <w:r w:rsidR="00336632">
        <w:rPr>
          <w:rFonts w:ascii="Times New Roman" w:hAnsi="Times New Roman" w:cs="Times New Roman"/>
        </w:rPr>
        <w:t xml:space="preserve"> </w:t>
      </w:r>
      <w:r w:rsidR="00EC0372">
        <w:rPr>
          <w:rFonts w:ascii="Times New Roman" w:hAnsi="Times New Roman" w:cs="Times New Roman"/>
        </w:rPr>
        <w:t>делились опытом работы</w:t>
      </w:r>
      <w:r>
        <w:rPr>
          <w:rFonts w:ascii="Times New Roman" w:hAnsi="Times New Roman" w:cs="Times New Roman"/>
        </w:rPr>
        <w:t>,</w:t>
      </w:r>
      <w:r w:rsidR="00EC0372">
        <w:rPr>
          <w:rFonts w:ascii="Times New Roman" w:hAnsi="Times New Roman" w:cs="Times New Roman"/>
        </w:rPr>
        <w:t xml:space="preserve"> проводили открытые занятия для родителей.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Родители воспитанников активно привлекались к участию в педагогическом процессе: организация выставок, участие в конкурсах.</w:t>
      </w:r>
    </w:p>
    <w:p w:rsidR="005E11ED" w:rsidRDefault="00EC037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Родители приняли активное участие в акциях: «Безопасность в сети Интернет», «Мой дедушка – участник войны».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Были организованы совместные выставки: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выставка  поделок: «Осенняя фантазия»; </w:t>
      </w:r>
    </w:p>
    <w:p w:rsidR="005E11ED" w:rsidRDefault="00EC0372">
      <w:pPr>
        <w:jc w:val="both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t xml:space="preserve">- выставка рисунков по произведениям татарского поэта Мусы </w:t>
      </w:r>
      <w:proofErr w:type="spellStart"/>
      <w:r>
        <w:rPr>
          <w:rFonts w:ascii="Times New Roman" w:hAnsi="Times New Roman" w:cs="Times New Roman"/>
        </w:rPr>
        <w:t>Джалиля</w:t>
      </w:r>
      <w:proofErr w:type="spellEnd"/>
      <w:r>
        <w:rPr>
          <w:rFonts w:ascii="Times New Roman" w:hAnsi="Times New Roman" w:cs="Times New Roman"/>
        </w:rPr>
        <w:t xml:space="preserve">; по произведениям татарского поэта и писателя  </w:t>
      </w:r>
      <w:proofErr w:type="spellStart"/>
      <w:r>
        <w:rPr>
          <w:rFonts w:ascii="Times New Roman" w:hAnsi="Times New Roman" w:cs="Times New Roman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</w:rPr>
        <w:t xml:space="preserve"> Т</w:t>
      </w:r>
      <w:proofErr w:type="gramEnd"/>
      <w:r>
        <w:rPr>
          <w:rFonts w:ascii="Times New Roman" w:hAnsi="Times New Roman" w:cs="Times New Roman"/>
        </w:rPr>
        <w:t xml:space="preserve">укая «Тукай </w:t>
      </w:r>
      <w:proofErr w:type="spellStart"/>
      <w:r>
        <w:rPr>
          <w:rFonts w:ascii="Times New Roman" w:hAnsi="Times New Roman" w:cs="Times New Roman"/>
        </w:rPr>
        <w:t>илен</w:t>
      </w:r>
      <w:proofErr w:type="spellEnd"/>
      <w:r>
        <w:rPr>
          <w:rFonts w:ascii="Times New Roman" w:hAnsi="Times New Roman" w:cs="Times New Roman"/>
          <w:lang w:val="tt-RU"/>
        </w:rPr>
        <w:t>ә сәяхәт</w:t>
      </w:r>
      <w:r>
        <w:rPr>
          <w:rFonts w:ascii="Times New Roman" w:hAnsi="Times New Roman" w:cs="Times New Roman"/>
        </w:rPr>
        <w:t>»; «День победы»;</w:t>
      </w:r>
    </w:p>
    <w:p w:rsidR="005E11ED" w:rsidRDefault="00EC037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Папы и дедушки воспитанников приняли активное участие в празднике посвященном Дню защитника Отечества с элементами соревнования.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Родители воспитанников принимали активное участие в благоустройстве территории детского сада, обновлении, покраске и пополнении игрового оборудования на прогулочных площадках.</w:t>
      </w:r>
    </w:p>
    <w:p w:rsidR="005E11ED" w:rsidRDefault="00EC0372">
      <w:pPr>
        <w:jc w:val="both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  <w:color w:val="C00000"/>
        </w:rPr>
        <w:t xml:space="preserve">  </w:t>
      </w:r>
      <w:r>
        <w:rPr>
          <w:rFonts w:ascii="Times New Roman" w:hAnsi="Times New Roman" w:cs="Times New Roman"/>
          <w:color w:val="C00000"/>
        </w:rPr>
        <w:tab/>
      </w:r>
      <w:r>
        <w:rPr>
          <w:rFonts w:ascii="Times New Roman" w:hAnsi="Times New Roman" w:cs="Times New Roman"/>
        </w:rPr>
        <w:t>При анализе работы с родителями воспитанников отмечено то, что большинство родителей принимают активное участие в жизни детского сада, откликаются на просьбы педагогов об оказании помощи, участвуют в мероприятиях, организованных в детском саду, конкурсах и выставках ДОУ.</w:t>
      </w:r>
    </w:p>
    <w:p w:rsidR="005E11ED" w:rsidRDefault="005E11ED">
      <w:pPr>
        <w:ind w:firstLine="708"/>
        <w:jc w:val="both"/>
        <w:rPr>
          <w:rFonts w:ascii="Times New Roman" w:hAnsi="Times New Roman" w:cs="Times New Roman"/>
        </w:rPr>
      </w:pPr>
    </w:p>
    <w:p w:rsidR="005E11ED" w:rsidRDefault="00466169">
      <w:pPr>
        <w:widowControl/>
        <w:spacing w:line="276" w:lineRule="auto"/>
        <w:jc w:val="center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  <w:lang w:val="en-US"/>
        </w:rPr>
        <w:t>II</w:t>
      </w:r>
      <w:r w:rsidR="00EC0372">
        <w:rPr>
          <w:rFonts w:ascii="Times New Roman" w:hAnsi="Times New Roman" w:cs="Times New Roman"/>
          <w:b/>
          <w:bCs/>
          <w:iCs/>
        </w:rPr>
        <w:t>.Кадровое обеспечение ДОУ</w:t>
      </w:r>
    </w:p>
    <w:p w:rsidR="005E11ED" w:rsidRDefault="00EC03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6169" w:rsidRPr="00466169">
        <w:rPr>
          <w:rFonts w:ascii="Times New Roman" w:hAnsi="Times New Roman" w:cs="Times New Roman"/>
          <w:sz w:val="26"/>
        </w:rPr>
        <w:t>2</w:t>
      </w:r>
      <w:r w:rsidR="00D22704">
        <w:rPr>
          <w:rFonts w:ascii="Times New Roman" w:hAnsi="Times New Roman" w:cs="Times New Roman"/>
          <w:sz w:val="26"/>
        </w:rPr>
        <w:t>.1. Всего педагогов — 8</w:t>
      </w:r>
      <w:r>
        <w:rPr>
          <w:rFonts w:ascii="Times New Roman" w:hAnsi="Times New Roman" w:cs="Times New Roman"/>
          <w:sz w:val="26"/>
        </w:rPr>
        <w:t>.</w:t>
      </w:r>
    </w:p>
    <w:p w:rsidR="005E11ED" w:rsidRDefault="00EC0372">
      <w:pPr>
        <w:rPr>
          <w:rFonts w:ascii="Times New Roman" w:hAnsi="Times New Roman" w:cs="Times New Roman"/>
          <w:lang w:bidi="ar-SA"/>
        </w:rPr>
      </w:pPr>
      <w:r>
        <w:rPr>
          <w:rFonts w:ascii="Times New Roman" w:hAnsi="Times New Roman" w:cs="Times New Roman"/>
        </w:rPr>
        <w:t>Кадровое обеспечение педагогической деятельности в детском саду</w:t>
      </w:r>
      <w:r w:rsidR="00336632">
        <w:rPr>
          <w:rFonts w:ascii="Times New Roman" w:hAnsi="Times New Roman" w:cs="Times New Roman"/>
        </w:rPr>
        <w:t xml:space="preserve"> (с филиалами)</w:t>
      </w:r>
      <w:r>
        <w:rPr>
          <w:rFonts w:ascii="Times New Roman" w:hAnsi="Times New Roman" w:cs="Times New Roman"/>
        </w:rPr>
        <w:t xml:space="preserve"> согласно штатному расписанию: </w:t>
      </w:r>
    </w:p>
    <w:p w:rsidR="005E11ED" w:rsidRDefault="00EC0372">
      <w:pPr>
        <w:pStyle w:val="a9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старший воспитатель, </w:t>
      </w:r>
    </w:p>
    <w:p w:rsidR="005E11ED" w:rsidRDefault="00EC0372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/воспитатель по обучению татарскому языку — 1  </w:t>
      </w:r>
    </w:p>
    <w:p w:rsidR="005E11ED" w:rsidRDefault="00EC0372">
      <w:pPr>
        <w:pStyle w:val="a9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музыкальный руководитель — 1;</w:t>
      </w:r>
    </w:p>
    <w:p w:rsidR="005E11ED" w:rsidRDefault="00466169">
      <w:pPr>
        <w:pStyle w:val="a9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воспитатель — </w:t>
      </w:r>
      <w:r w:rsidR="00C9702E">
        <w:rPr>
          <w:rFonts w:ascii="Times New Roman" w:hAnsi="Times New Roman" w:cs="Times New Roman"/>
        </w:rPr>
        <w:t>4</w:t>
      </w:r>
      <w:r w:rsidR="00EC0372">
        <w:rPr>
          <w:rFonts w:ascii="Times New Roman" w:hAnsi="Times New Roman" w:cs="Times New Roman"/>
        </w:rPr>
        <w:t>.</w:t>
      </w:r>
    </w:p>
    <w:p w:rsidR="005E11ED" w:rsidRDefault="00466169" w:rsidP="00466169">
      <w:pPr>
        <w:pStyle w:val="a9"/>
        <w:numPr>
          <w:ilvl w:val="0"/>
          <w:numId w:val="7"/>
        </w:numPr>
        <w:rPr>
          <w:rFonts w:ascii="Times New Roman" w:hAnsi="Times New Roman" w:cs="Times New Roman"/>
        </w:rPr>
      </w:pPr>
      <w:r w:rsidRPr="00466169">
        <w:rPr>
          <w:rFonts w:ascii="Times New Roman" w:hAnsi="Times New Roman" w:cs="Times New Roman"/>
        </w:rPr>
        <w:lastRenderedPageBreak/>
        <w:t>инструктор по физической культуре</w:t>
      </w:r>
      <w:r>
        <w:rPr>
          <w:rFonts w:ascii="Times New Roman" w:hAnsi="Times New Roman" w:cs="Times New Roman"/>
          <w:lang w:val="en-US"/>
        </w:rPr>
        <w:t xml:space="preserve">  - 1</w:t>
      </w:r>
    </w:p>
    <w:p w:rsidR="00C9702E" w:rsidRPr="00466169" w:rsidRDefault="00C9702E" w:rsidP="00466169">
      <w:pPr>
        <w:pStyle w:val="a9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учитель-логопед - 1</w:t>
      </w:r>
    </w:p>
    <w:p w:rsidR="005E11ED" w:rsidRDefault="00C23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C0372">
        <w:rPr>
          <w:rFonts w:ascii="Times New Roman" w:hAnsi="Times New Roman" w:cs="Times New Roman"/>
        </w:rPr>
        <w:t xml:space="preserve">.2. Уровень образования </w:t>
      </w:r>
      <w:r w:rsidR="00EC0372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1ED" w:rsidRDefault="00EC0372" w:rsidP="0033663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Численность педагогических работников</w:t>
      </w:r>
      <w:r w:rsidR="00D22704">
        <w:rPr>
          <w:rFonts w:ascii="Times New Roman" w:hAnsi="Times New Roman" w:cs="Times New Roman"/>
        </w:rPr>
        <w:t xml:space="preserve">, имеющих высшее образование — </w:t>
      </w:r>
      <w:r w:rsidR="00336632">
        <w:rPr>
          <w:rFonts w:ascii="Times New Roman" w:hAnsi="Times New Roman" w:cs="Times New Roman"/>
        </w:rPr>
        <w:t xml:space="preserve">4педагога </w:t>
      </w:r>
      <w:r w:rsidR="00D22704">
        <w:rPr>
          <w:rFonts w:ascii="Times New Roman" w:hAnsi="Times New Roman" w:cs="Times New Roman"/>
        </w:rPr>
        <w:t>(50</w:t>
      </w:r>
      <w:r>
        <w:rPr>
          <w:rFonts w:ascii="Times New Roman" w:hAnsi="Times New Roman" w:cs="Times New Roman"/>
        </w:rPr>
        <w:t>%). Численность педагогических работников</w:t>
      </w:r>
      <w:r w:rsidR="00336632">
        <w:rPr>
          <w:rFonts w:ascii="Times New Roman" w:hAnsi="Times New Roman" w:cs="Times New Roman"/>
        </w:rPr>
        <w:t xml:space="preserve">, имеющих высшее педагогическое </w:t>
      </w:r>
      <w:r>
        <w:rPr>
          <w:rFonts w:ascii="Times New Roman" w:hAnsi="Times New Roman" w:cs="Times New Roman"/>
        </w:rPr>
        <w:t>профильное образование 2 педагога. Численность педагогических работников, имеющих среднее профессиональное образование – 4 человека (64%). Численность педагогических работников, имеющих среднее профессиональное профильное образование — 4человека.</w:t>
      </w:r>
    </w:p>
    <w:p w:rsidR="005E11ED" w:rsidRDefault="00C23DE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C0372">
        <w:rPr>
          <w:rFonts w:ascii="Times New Roman" w:hAnsi="Times New Roman" w:cs="Times New Roman"/>
        </w:rPr>
        <w:t>.3</w:t>
      </w:r>
      <w:r w:rsidR="00EC0372">
        <w:rPr>
          <w:rFonts w:ascii="Times New Roman" w:hAnsi="Times New Roman" w:cs="Times New Roman"/>
          <w:sz w:val="26"/>
        </w:rPr>
        <w:t>.</w:t>
      </w:r>
      <w:r w:rsidR="00EC0372">
        <w:rPr>
          <w:rFonts w:ascii="Times New Roman" w:hAnsi="Times New Roman" w:cs="Times New Roman"/>
        </w:rPr>
        <w:t>Уровень квалификации</w:t>
      </w:r>
    </w:p>
    <w:p w:rsidR="005E11ED" w:rsidRDefault="00EC0372">
      <w:pPr>
        <w:ind w:right="-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Численность педагогических работников в общей численности педагогических раб</w:t>
      </w:r>
      <w:r w:rsidR="00336632">
        <w:rPr>
          <w:rFonts w:ascii="Times New Roman" w:hAnsi="Times New Roman" w:cs="Times New Roman"/>
        </w:rPr>
        <w:t>отников в возрасте до 30 лет – 3 педагога (37%), от 30-45 лет – 2 педагога (26%), 45-60лет – 3</w:t>
      </w:r>
      <w:r>
        <w:rPr>
          <w:rFonts w:ascii="Times New Roman" w:hAnsi="Times New Roman" w:cs="Times New Roman"/>
        </w:rPr>
        <w:t xml:space="preserve"> педагог</w:t>
      </w:r>
      <w:r w:rsidR="00336632">
        <w:rPr>
          <w:rFonts w:ascii="Times New Roman" w:hAnsi="Times New Roman" w:cs="Times New Roman"/>
        </w:rPr>
        <w:t>а (3</w:t>
      </w:r>
      <w:r>
        <w:rPr>
          <w:rFonts w:ascii="Times New Roman" w:hAnsi="Times New Roman" w:cs="Times New Roman"/>
        </w:rPr>
        <w:t>7%)</w:t>
      </w:r>
    </w:p>
    <w:p w:rsidR="005E11ED" w:rsidRDefault="00C23DE9">
      <w:pPr>
        <w:spacing w:line="259" w:lineRule="auto"/>
        <w:ind w:left="17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C0372">
        <w:rPr>
          <w:rFonts w:ascii="Times New Roman" w:hAnsi="Times New Roman" w:cs="Times New Roman"/>
        </w:rPr>
        <w:t>.4. Курсы повышения квалификации</w:t>
      </w:r>
    </w:p>
    <w:p w:rsidR="005E11ED" w:rsidRDefault="00EC0372">
      <w:pPr>
        <w:ind w:left="-8" w:right="-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page">
              <wp:posOffset>1065530</wp:posOffset>
            </wp:positionH>
            <wp:positionV relativeFrom="page">
              <wp:posOffset>1509395</wp:posOffset>
            </wp:positionV>
            <wp:extent cx="13970" cy="13970"/>
            <wp:effectExtent l="0" t="0" r="0" b="0"/>
            <wp:wrapSquare wrapText="bothSides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4624" behindDoc="0" locked="0" layoutInCell="1" allowOverlap="0">
            <wp:simplePos x="0" y="0"/>
            <wp:positionH relativeFrom="page">
              <wp:posOffset>1006475</wp:posOffset>
            </wp:positionH>
            <wp:positionV relativeFrom="page">
              <wp:posOffset>1687830</wp:posOffset>
            </wp:positionV>
            <wp:extent cx="8890" cy="13970"/>
            <wp:effectExtent l="0" t="0" r="0" b="0"/>
            <wp:wrapSquare wrapText="bothSides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7432040</wp:posOffset>
            </wp:positionH>
            <wp:positionV relativeFrom="page">
              <wp:posOffset>695325</wp:posOffset>
            </wp:positionV>
            <wp:extent cx="4445" cy="4445"/>
            <wp:effectExtent l="0" t="0" r="0" b="0"/>
            <wp:wrapSquare wrapText="bothSides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6672" behindDoc="0" locked="0" layoutInCell="1" allowOverlap="0">
            <wp:simplePos x="0" y="0"/>
            <wp:positionH relativeFrom="page">
              <wp:posOffset>7436485</wp:posOffset>
            </wp:positionH>
            <wp:positionV relativeFrom="page">
              <wp:posOffset>704215</wp:posOffset>
            </wp:positionV>
            <wp:extent cx="8890" cy="8890"/>
            <wp:effectExtent l="0" t="0" r="0" b="0"/>
            <wp:wrapSquare wrapText="bothSides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7696" behindDoc="0" locked="0" layoutInCell="1" allowOverlap="0">
            <wp:simplePos x="0" y="0"/>
            <wp:positionH relativeFrom="page">
              <wp:posOffset>7427595</wp:posOffset>
            </wp:positionH>
            <wp:positionV relativeFrom="page">
              <wp:posOffset>759460</wp:posOffset>
            </wp:positionV>
            <wp:extent cx="18415" cy="8890"/>
            <wp:effectExtent l="0" t="0" r="0" b="0"/>
            <wp:wrapSquare wrapText="bothSides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8720" behindDoc="0" locked="0" layoutInCell="1" allowOverlap="0">
            <wp:simplePos x="0" y="0"/>
            <wp:positionH relativeFrom="page">
              <wp:posOffset>7336155</wp:posOffset>
            </wp:positionH>
            <wp:positionV relativeFrom="page">
              <wp:posOffset>2913380</wp:posOffset>
            </wp:positionV>
            <wp:extent cx="8890" cy="4445"/>
            <wp:effectExtent l="0" t="0" r="0" b="0"/>
            <wp:wrapSquare wrapText="bothSides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79744" behindDoc="0" locked="0" layoutInCell="1" allowOverlap="0">
            <wp:simplePos x="0" y="0"/>
            <wp:positionH relativeFrom="page">
              <wp:posOffset>7376795</wp:posOffset>
            </wp:positionH>
            <wp:positionV relativeFrom="page">
              <wp:posOffset>2931795</wp:posOffset>
            </wp:positionV>
            <wp:extent cx="8890" cy="4445"/>
            <wp:effectExtent l="0" t="0" r="0" b="0"/>
            <wp:wrapSquare wrapText="bothSides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     В 202</w:t>
      </w:r>
      <w:r w:rsidR="0033663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году 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численности, педагогических и административно-хозяйственных работников </w:t>
      </w:r>
      <w:r w:rsidR="00336632">
        <w:rPr>
          <w:rFonts w:ascii="Times New Roman" w:hAnsi="Times New Roman" w:cs="Times New Roman"/>
        </w:rPr>
        <w:t>прошли 1 педагог (13</w:t>
      </w:r>
      <w:r>
        <w:rPr>
          <w:rFonts w:ascii="Times New Roman" w:hAnsi="Times New Roman" w:cs="Times New Roman"/>
        </w:rPr>
        <w:t>%).</w:t>
      </w:r>
    </w:p>
    <w:p w:rsidR="005E11ED" w:rsidRDefault="00C23DE9">
      <w:pPr>
        <w:spacing w:line="259" w:lineRule="auto"/>
        <w:ind w:left="17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C0372">
        <w:rPr>
          <w:rFonts w:ascii="Times New Roman" w:hAnsi="Times New Roman" w:cs="Times New Roman"/>
        </w:rPr>
        <w:t>.5. Итоги успешности коллектива</w:t>
      </w:r>
    </w:p>
    <w:p w:rsidR="005E11ED" w:rsidRDefault="00EC03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Педагоги детского сада постоянно повышают свой профессиональный уровень квалификации, посещают методические объединения, творческие отчеты, семинары знакомятся с опытом работы своих коллег и других дошкольных учреждений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п</w:t>
      </w:r>
      <w:proofErr w:type="gramEnd"/>
      <w:r>
        <w:rPr>
          <w:rFonts w:ascii="Times New Roman" w:hAnsi="Times New Roman" w:cs="Times New Roman"/>
        </w:rPr>
        <w:t>риобретают и изучают новинки периодики и методической литературы. Все это в комплексе даёт хороший результат в организации их педагогической деятельности и улучшении качества образования и воспитания дошкольников.</w:t>
      </w:r>
    </w:p>
    <w:p w:rsidR="005E11ED" w:rsidRDefault="00C23DE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II</w:t>
      </w:r>
      <w:r w:rsidR="00EC0372">
        <w:rPr>
          <w:rFonts w:ascii="Times New Roman" w:hAnsi="Times New Roman" w:cs="Times New Roman"/>
          <w:b/>
          <w:lang w:val="en-US"/>
        </w:rPr>
        <w:t>I</w:t>
      </w:r>
      <w:r w:rsidR="00EC0372" w:rsidRPr="00C23DE9">
        <w:rPr>
          <w:rFonts w:ascii="Times New Roman" w:hAnsi="Times New Roman" w:cs="Times New Roman"/>
          <w:b/>
        </w:rPr>
        <w:t>.</w:t>
      </w:r>
      <w:r w:rsidR="00EC0372">
        <w:rPr>
          <w:rFonts w:ascii="Times New Roman" w:hAnsi="Times New Roman" w:cs="Times New Roman"/>
          <w:b/>
        </w:rPr>
        <w:t>Инфраструктура ДОУ</w:t>
      </w:r>
    </w:p>
    <w:p w:rsidR="005E11ED" w:rsidRDefault="00C23DE9">
      <w:pPr>
        <w:ind w:firstLine="709"/>
        <w:jc w:val="both"/>
        <w:rPr>
          <w:rFonts w:ascii="Times New Roman" w:hAnsi="Times New Roman" w:cs="Times New Roman"/>
        </w:rPr>
      </w:pPr>
      <w:r w:rsidRPr="00C23DE9">
        <w:rPr>
          <w:rFonts w:ascii="Times New Roman" w:hAnsi="Times New Roman" w:cs="Times New Roman"/>
        </w:rPr>
        <w:t>3</w:t>
      </w:r>
      <w:r w:rsidR="00EC0372">
        <w:rPr>
          <w:rFonts w:ascii="Times New Roman" w:hAnsi="Times New Roman" w:cs="Times New Roman"/>
        </w:rPr>
        <w:t xml:space="preserve">.1. Материально-техническое обеспечение и организационные условия для осуществления здоровье сберегающей деятельности. Общая площадь помещений, в которых осуществляется образовательная деятельность, в расчёте на одного воспитанника 666кв. 33 = 17 </w:t>
      </w:r>
      <w:proofErr w:type="spellStart"/>
      <w:r w:rsidR="00EC0372">
        <w:rPr>
          <w:rFonts w:ascii="Times New Roman" w:hAnsi="Times New Roman" w:cs="Times New Roman"/>
        </w:rPr>
        <w:t>кв</w:t>
      </w:r>
      <w:proofErr w:type="spellEnd"/>
      <w:r w:rsidR="00EC0372">
        <w:rPr>
          <w:rFonts w:ascii="Times New Roman" w:hAnsi="Times New Roman" w:cs="Times New Roman"/>
        </w:rPr>
        <w:t xml:space="preserve">, м. Площадь помещений для организации дополнительных видов деятельности воспитанников — 92.5кв. м., из них музыкальный зал — 73.7 кв. м. Физкультурные занятия проводятся </w:t>
      </w:r>
      <w:proofErr w:type="gramStart"/>
      <w:r w:rsidR="00EC0372">
        <w:rPr>
          <w:rFonts w:ascii="Times New Roman" w:hAnsi="Times New Roman" w:cs="Times New Roman"/>
        </w:rPr>
        <w:t>согласно расписания</w:t>
      </w:r>
      <w:proofErr w:type="gramEnd"/>
      <w:r w:rsidR="00EC0372">
        <w:rPr>
          <w:rFonts w:ascii="Times New Roman" w:hAnsi="Times New Roman" w:cs="Times New Roman"/>
        </w:rPr>
        <w:t xml:space="preserve">, с учетом возраста и состояния здоровья воспитанников. В дошкольном </w:t>
      </w:r>
      <w:r w:rsidR="00EC0372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0372">
        <w:rPr>
          <w:rFonts w:ascii="Times New Roman" w:hAnsi="Times New Roman" w:cs="Times New Roman"/>
        </w:rPr>
        <w:t xml:space="preserve">образовательном учреждении созданы условия для развития двигательной активности детей и игровой деятельности на воздухе. Зона игровой территории включает в себя общую физкультурную площадку, на которой имеется </w:t>
      </w:r>
      <w:proofErr w:type="spellStart"/>
      <w:r w:rsidR="00EC0372">
        <w:rPr>
          <w:rFonts w:ascii="Times New Roman" w:hAnsi="Times New Roman" w:cs="Times New Roman"/>
        </w:rPr>
        <w:t>швецкая</w:t>
      </w:r>
      <w:proofErr w:type="spellEnd"/>
      <w:r w:rsidR="00EC0372">
        <w:rPr>
          <w:rFonts w:ascii="Times New Roman" w:hAnsi="Times New Roman" w:cs="Times New Roman"/>
        </w:rPr>
        <w:t xml:space="preserve"> стенка, на площадке установлено спортивное оборудование: конструкция для лазания. Групповые площадки расположены в непосредственной близости от выходов из помещений групп. Количество площадок 3. Пространственная организация и оборудование предусматривает проведение игр разного характера, развлечений, трудовых действий, физических упражнений, отдыха. Оборудование надёжно закреплено,</w:t>
      </w:r>
    </w:p>
    <w:p w:rsidR="005E11ED" w:rsidRDefault="00EC037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0768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4811395</wp:posOffset>
            </wp:positionV>
            <wp:extent cx="4445" cy="4445"/>
            <wp:effectExtent l="0" t="0" r="0" b="0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Рисунок 6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1792" behindDoc="0" locked="0" layoutInCell="1" allowOverlap="0">
            <wp:simplePos x="0" y="0"/>
            <wp:positionH relativeFrom="page">
              <wp:posOffset>7349490</wp:posOffset>
            </wp:positionH>
            <wp:positionV relativeFrom="page">
              <wp:posOffset>1710690</wp:posOffset>
            </wp:positionV>
            <wp:extent cx="13970" cy="13970"/>
            <wp:effectExtent l="0" t="0" r="0" b="0"/>
            <wp:wrapSquare wrapText="bothSides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Рисунок 6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2816" behindDoc="0" locked="0" layoutInCell="1" allowOverlap="0">
            <wp:simplePos x="0" y="0"/>
            <wp:positionH relativeFrom="page">
              <wp:posOffset>7372350</wp:posOffset>
            </wp:positionH>
            <wp:positionV relativeFrom="page">
              <wp:posOffset>1847850</wp:posOffset>
            </wp:positionV>
            <wp:extent cx="4445" cy="4445"/>
            <wp:effectExtent l="0" t="0" r="0" b="0"/>
            <wp:wrapSquare wrapText="bothSides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Рисунок 6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3840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1957705</wp:posOffset>
            </wp:positionV>
            <wp:extent cx="13970" cy="22860"/>
            <wp:effectExtent l="0" t="0" r="0" b="0"/>
            <wp:wrapSquare wrapText="bothSides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Рисунок 6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4864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1998980</wp:posOffset>
            </wp:positionV>
            <wp:extent cx="8890" cy="8890"/>
            <wp:effectExtent l="0" t="0" r="0" b="0"/>
            <wp:wrapSquare wrapText="bothSides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Рисунок 6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5888" behindDoc="0" locked="0" layoutInCell="1" allowOverlap="0">
            <wp:simplePos x="0" y="0"/>
            <wp:positionH relativeFrom="page">
              <wp:posOffset>7239635</wp:posOffset>
            </wp:positionH>
            <wp:positionV relativeFrom="page">
              <wp:posOffset>3594735</wp:posOffset>
            </wp:positionV>
            <wp:extent cx="4445" cy="4445"/>
            <wp:effectExtent l="0" t="0" r="0" b="0"/>
            <wp:wrapSquare wrapText="bothSides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6912" behindDoc="0" locked="0" layoutInCell="1" allowOverlap="0">
            <wp:simplePos x="0" y="0"/>
            <wp:positionH relativeFrom="page">
              <wp:posOffset>7235190</wp:posOffset>
            </wp:positionH>
            <wp:positionV relativeFrom="page">
              <wp:posOffset>3631565</wp:posOffset>
            </wp:positionV>
            <wp:extent cx="4445" cy="4445"/>
            <wp:effectExtent l="0" t="0" r="0" b="0"/>
            <wp:wrapSquare wrapText="bothSides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Рисунок 5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7936" behindDoc="0" locked="0" layoutInCell="1" allowOverlap="0">
            <wp:simplePos x="0" y="0"/>
            <wp:positionH relativeFrom="page">
              <wp:posOffset>7189470</wp:posOffset>
            </wp:positionH>
            <wp:positionV relativeFrom="page">
              <wp:posOffset>3636010</wp:posOffset>
            </wp:positionV>
            <wp:extent cx="4445" cy="4445"/>
            <wp:effectExtent l="0" t="0" r="0" b="0"/>
            <wp:wrapSquare wrapText="bothSides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Рисунок 5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8960" behindDoc="0" locked="0" layoutInCell="1" allowOverlap="0">
            <wp:simplePos x="0" y="0"/>
            <wp:positionH relativeFrom="page">
              <wp:posOffset>7235190</wp:posOffset>
            </wp:positionH>
            <wp:positionV relativeFrom="page">
              <wp:posOffset>3654425</wp:posOffset>
            </wp:positionV>
            <wp:extent cx="8890" cy="4445"/>
            <wp:effectExtent l="0" t="0" r="0" b="0"/>
            <wp:wrapSquare wrapText="bothSides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Рисунок 5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89984" behindDoc="0" locked="0" layoutInCell="1" allowOverlap="0">
            <wp:simplePos x="0" y="0"/>
            <wp:positionH relativeFrom="page">
              <wp:posOffset>7359015</wp:posOffset>
            </wp:positionH>
            <wp:positionV relativeFrom="page">
              <wp:posOffset>4500245</wp:posOffset>
            </wp:positionV>
            <wp:extent cx="8890" cy="4445"/>
            <wp:effectExtent l="0" t="0" r="0" b="0"/>
            <wp:wrapSquare wrapText="bothSides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1008" behindDoc="0" locked="0" layoutInCell="1" allowOverlap="0">
            <wp:simplePos x="0" y="0"/>
            <wp:positionH relativeFrom="page">
              <wp:posOffset>7353935</wp:posOffset>
            </wp:positionH>
            <wp:positionV relativeFrom="page">
              <wp:posOffset>4523740</wp:posOffset>
            </wp:positionV>
            <wp:extent cx="4445" cy="13970"/>
            <wp:effectExtent l="0" t="0" r="0" b="0"/>
            <wp:wrapSquare wrapText="bothSides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Рисунок 5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2032" behindDoc="0" locked="0" layoutInCell="1" allowOverlap="0">
            <wp:simplePos x="0" y="0"/>
            <wp:positionH relativeFrom="page">
              <wp:posOffset>7290435</wp:posOffset>
            </wp:positionH>
            <wp:positionV relativeFrom="page">
              <wp:posOffset>6851650</wp:posOffset>
            </wp:positionV>
            <wp:extent cx="4445" cy="4445"/>
            <wp:effectExtent l="0" t="0" r="0" b="0"/>
            <wp:wrapSquare wrapText="bothSides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Рисунок 5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3056" behindDoc="0" locked="0" layoutInCell="1" allowOverlap="0">
            <wp:simplePos x="0" y="0"/>
            <wp:positionH relativeFrom="page">
              <wp:posOffset>7349490</wp:posOffset>
            </wp:positionH>
            <wp:positionV relativeFrom="page">
              <wp:posOffset>6851650</wp:posOffset>
            </wp:positionV>
            <wp:extent cx="4445" cy="4445"/>
            <wp:effectExtent l="0" t="0" r="0" b="0"/>
            <wp:wrapSquare wrapText="bothSides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Рисунок 5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4080" behindDoc="0" locked="0" layoutInCell="1" allowOverlap="0">
            <wp:simplePos x="0" y="0"/>
            <wp:positionH relativeFrom="page">
              <wp:posOffset>7294880</wp:posOffset>
            </wp:positionH>
            <wp:positionV relativeFrom="page">
              <wp:posOffset>6860540</wp:posOffset>
            </wp:positionV>
            <wp:extent cx="4445" cy="4445"/>
            <wp:effectExtent l="0" t="0" r="0" b="0"/>
            <wp:wrapSquare wrapText="bothSides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5104" behindDoc="0" locked="0" layoutInCell="1" allowOverlap="0">
            <wp:simplePos x="0" y="0"/>
            <wp:positionH relativeFrom="page">
              <wp:posOffset>7349490</wp:posOffset>
            </wp:positionH>
            <wp:positionV relativeFrom="page">
              <wp:posOffset>6864985</wp:posOffset>
            </wp:positionV>
            <wp:extent cx="4445" cy="4445"/>
            <wp:effectExtent l="0" t="0" r="0" b="0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6128" behindDoc="0" locked="0" layoutInCell="1" allowOverlap="0">
            <wp:simplePos x="0" y="0"/>
            <wp:positionH relativeFrom="page">
              <wp:posOffset>7294880</wp:posOffset>
            </wp:positionH>
            <wp:positionV relativeFrom="page">
              <wp:posOffset>6874510</wp:posOffset>
            </wp:positionV>
            <wp:extent cx="4445" cy="4445"/>
            <wp:effectExtent l="0" t="0" r="0" b="0"/>
            <wp:wrapSquare wrapText="bothSides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5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lang w:bidi="ar-SA"/>
        </w:rPr>
        <w:drawing>
          <wp:anchor distT="0" distB="0" distL="114300" distR="114300" simplePos="0" relativeHeight="251697152" behindDoc="0" locked="0" layoutInCell="1" allowOverlap="0">
            <wp:simplePos x="0" y="0"/>
            <wp:positionH relativeFrom="page">
              <wp:posOffset>7349490</wp:posOffset>
            </wp:positionH>
            <wp:positionV relativeFrom="page">
              <wp:posOffset>6357620</wp:posOffset>
            </wp:positionV>
            <wp:extent cx="8890" cy="4445"/>
            <wp:effectExtent l="0" t="0" r="0" b="0"/>
            <wp:wrapSquare wrapText="bothSides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0" cy="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В детском саду имеется медицинский блок, оснащённый необходимым медицинским оборудованием. Медицинская деятельность осуществляется на основании лицензии № JIO-16-01-007862 от 14 октября 2019 года. Одним из условий, обеспечивающих здоровье воспитанников, является организация и качество питания, Устройство, оборудование и содержание пищеблока соответствует санитарным правилам и нормам к организации питания дошкольников. Пищеблок оборудован необходимым </w:t>
      </w:r>
      <w:proofErr w:type="spellStart"/>
      <w:r>
        <w:rPr>
          <w:rFonts w:ascii="Times New Roman" w:hAnsi="Times New Roman" w:cs="Times New Roman"/>
        </w:rPr>
        <w:t>торговотехнологическим</w:t>
      </w:r>
      <w:proofErr w:type="spellEnd"/>
      <w:r>
        <w:rPr>
          <w:rFonts w:ascii="Times New Roman" w:hAnsi="Times New Roman" w:cs="Times New Roman"/>
        </w:rPr>
        <w:t xml:space="preserve"> оборудованием. Техническое состояние оборудования отличное. Пищеблок оснащён посудой, инвентарём в соответствии с санитарными нормами и правилами. Соблюдается маркировка посуды, уборочного инвентаря. Созданы условия для мытья посуды. Питание в дошкольном образовательном учреждении, организовано в соответствии с основными требованиями к питанию ребёнка</w:t>
      </w: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дошкольника в соответствии с 10-дневным меню, с соблюдением основных принципов </w:t>
      </w: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организации питания. </w:t>
      </w:r>
      <w:r>
        <w:rPr>
          <w:rFonts w:ascii="Times New Roman" w:hAnsi="Times New Roman" w:cs="Times New Roman"/>
        </w:rPr>
        <w:lastRenderedPageBreak/>
        <w:t xml:space="preserve">Контроль, за организацией питания осуществляет заведующий и старшая медсестра. Ежедневное меню составляет медицинская сестра. В ДОУ имеются технологические карты. В течение дня блюда не повторяются. Ежедневно употребляется </w:t>
      </w: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мясо, молоко, хлеб, масло, овощи, через 1-3 и более дней сметана, сыр, яйцо и т.д. строго распределяется калорийность в течение дня. Постоянно, не зависимо от сезона, в рацион </w:t>
      </w: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9525" cy="952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детей включены блюда из мяса, рыбы, яиц, творога, молока, сыра. При составлении меню учитываются рекомендации по возрастным нормам питания, в которых указаны: объем пищи в граммах, нормы потребления различных продуктов в граммах, суточная потребность детей в основных пищевых ингредиентах и витаминах. Замена продуктов осуществляется по специальным таблицам и оформлением актов. Подсчет ингредиентов и калорийности пищи, проводится медицинской сестрой 1 раз в месяц по накопительной ведомости. Выдача готовой пищи </w:t>
      </w:r>
      <w:proofErr w:type="gramStart"/>
      <w:r>
        <w:rPr>
          <w:rFonts w:ascii="Times New Roman" w:hAnsi="Times New Roman" w:cs="Times New Roman"/>
        </w:rPr>
        <w:t>проводится</w:t>
      </w:r>
      <w:proofErr w:type="gramEnd"/>
      <w:r>
        <w:rPr>
          <w:rFonts w:ascii="Times New Roman" w:hAnsi="Times New Roman" w:cs="Times New Roman"/>
        </w:rPr>
        <w:t xml:space="preserve"> только после снятия пробы, и записи в </w:t>
      </w:r>
      <w:proofErr w:type="spellStart"/>
      <w:r>
        <w:rPr>
          <w:rFonts w:ascii="Times New Roman" w:hAnsi="Times New Roman" w:cs="Times New Roman"/>
        </w:rPr>
        <w:t>бракеражном</w:t>
      </w:r>
      <w:proofErr w:type="spellEnd"/>
      <w:r>
        <w:rPr>
          <w:rFonts w:ascii="Times New Roman" w:hAnsi="Times New Roman" w:cs="Times New Roman"/>
        </w:rPr>
        <w:t xml:space="preserve"> журнале готовых блюд с разрешением на их выдачу. Ежедневно оставляется суточная проба готовой продукции, отбор и хранении суточных проб находится под постоянным контролем медицинских работников: проба отбирается в кипяченую посуду с крышкой и хранятся в специально отведенном в холодильнике месте при температуре 6 – 8 С</w:t>
      </w:r>
      <w:proofErr w:type="gramStart"/>
      <w:r>
        <w:rPr>
          <w:rFonts w:ascii="Times New Roman" w:hAnsi="Times New Roman" w:cs="Times New Roman"/>
          <w:vertAlign w:val="superscript"/>
        </w:rPr>
        <w:t>0</w:t>
      </w:r>
      <w:proofErr w:type="gramEnd"/>
      <w:r>
        <w:rPr>
          <w:rFonts w:ascii="Times New Roman" w:hAnsi="Times New Roman" w:cs="Times New Roman"/>
        </w:rPr>
        <w:t>.</w:t>
      </w:r>
    </w:p>
    <w:p w:rsidR="005E11ED" w:rsidRDefault="00C23DE9" w:rsidP="00336632">
      <w:pPr>
        <w:ind w:firstLine="709"/>
        <w:jc w:val="both"/>
        <w:rPr>
          <w:rFonts w:ascii="Times New Roman" w:hAnsi="Times New Roman" w:cs="Times New Roman"/>
        </w:rPr>
      </w:pPr>
      <w:r w:rsidRPr="00C23DE9">
        <w:rPr>
          <w:rFonts w:ascii="Times New Roman" w:hAnsi="Times New Roman" w:cs="Times New Roman"/>
        </w:rPr>
        <w:t>3</w:t>
      </w:r>
      <w:r w:rsidR="00EC0372">
        <w:rPr>
          <w:rFonts w:ascii="Times New Roman" w:hAnsi="Times New Roman" w:cs="Times New Roman"/>
        </w:rPr>
        <w:t>.2. Создание условий для комплексной безопасности воспитанников и сотрудников ДОУ. В дошкольном образовательном учреждении созданы определённые условия для комплексной безопасности воспитанника и сотрудников. Антитеррористическую защиту участников образовательного процесса обеспечивают средства экстренного вызова. В здании установлена «Кнопка тревожной сигнализации». Допуск проезда автотранспорта</w:t>
      </w:r>
      <w:r w:rsidR="00336632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EC0372">
        <w:rPr>
          <w:rFonts w:ascii="Times New Roman" w:hAnsi="Times New Roman" w:cs="Times New Roman"/>
        </w:rPr>
        <w:t>на территорию образовательного учреждения определен приказом руководителя, контролируется заведующим хозяйством по административно-хозяйственной работе. Въезд специализированного автотранспорта на территорию осуществляется согласно графику: вывоз мусора и завоз продуктов питания. Ведется круглосуточное видеонаблюдение на территории детского сада. Организована работа по профилактике терроризма ЧС, пожарной безопасности. Функционирование образовательного учреждения осуществляется в соответствии с нормами и правилами противопожарной безопасности ППБ 01-03, 101-89. Здание ДОУ достаточно обеспечено средствами противопожарной безопасности. Таким образом, в ДОУ созданы безопасные условия для образовательного процесса. Система безопасности постоянно подвергается контролю со стороны органов государственного и общественного управления. Ежегодно осуществляется обучение работников МБДОУ по безопасности жизнедеятельности.</w:t>
      </w:r>
    </w:p>
    <w:p w:rsidR="005E11ED" w:rsidRDefault="00EC0372">
      <w:pPr>
        <w:pStyle w:val="1"/>
        <w:tabs>
          <w:tab w:val="center" w:pos="3144"/>
          <w:tab w:val="right" w:pos="9370"/>
        </w:tabs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E11ED" w:rsidRDefault="005E11ED">
      <w:pPr>
        <w:jc w:val="center"/>
        <w:rPr>
          <w:rFonts w:ascii="Times New Roman" w:hAnsi="Times New Roman" w:cs="Times New Roman"/>
          <w:b/>
          <w:bCs/>
        </w:rPr>
      </w:pPr>
    </w:p>
    <w:p w:rsidR="005E11ED" w:rsidRDefault="00EC037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Заключение. Перспективы развития учреждения</w:t>
      </w:r>
    </w:p>
    <w:p w:rsidR="005E11ED" w:rsidRDefault="005E11ED">
      <w:pPr>
        <w:spacing w:line="8" w:lineRule="exact"/>
        <w:jc w:val="both"/>
        <w:rPr>
          <w:rFonts w:ascii="Times New Roman" w:eastAsiaTheme="minorEastAsia" w:hAnsi="Times New Roman" w:cs="Times New Roman"/>
          <w:color w:val="C00000"/>
          <w:sz w:val="20"/>
          <w:szCs w:val="20"/>
        </w:rPr>
      </w:pPr>
    </w:p>
    <w:p w:rsidR="005E11ED" w:rsidRDefault="00EC0372">
      <w:pPr>
        <w:spacing w:line="236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По итогам самообследования можно сделать вывод: организационно - правовое обеспечение, структура и система управления Учреждения соответствуют требованиям нормативных правовых актов по вопросам организации деятельности образовательных организаций РФ и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РТ и обеспечивают решение задач, стоящих перед Учреждением. Качество образовательного процесса на ступенях дошкольного образования, система воспитательной работы, материально - техническое и информационное обеспечение, работа с кадрами соответствуют установленным требованиям к виду и типу учреждения и, в целом, подтверждаются результатами его деятельности. Прослеживается положительная динамика развития в сравнении с предыдущим отчетным периодом. Все это позволяет реализовывать образовательные программы в полном объеме в соответствии с ФГОС дошкольного образования.</w:t>
      </w:r>
    </w:p>
    <w:sectPr w:rsidR="005E11ED" w:rsidSect="00C23DE9">
      <w:pgSz w:w="11906" w:h="16838"/>
      <w:pgMar w:top="1134" w:right="1133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EAC" w:rsidRDefault="00033EAC">
      <w:r>
        <w:separator/>
      </w:r>
    </w:p>
  </w:endnote>
  <w:endnote w:type="continuationSeparator" w:id="0">
    <w:p w:rsidR="00033EAC" w:rsidRDefault="00033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Times New Roman"/>
    <w:charset w:val="CC"/>
    <w:family w:val="swiss"/>
    <w:pitch w:val="default"/>
    <w:sig w:usb0="00000000" w:usb1="C000247B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EAC" w:rsidRDefault="00033EAC">
      <w:r>
        <w:separator/>
      </w:r>
    </w:p>
  </w:footnote>
  <w:footnote w:type="continuationSeparator" w:id="0">
    <w:p w:rsidR="00033EAC" w:rsidRDefault="00033E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F4466A"/>
    <w:multiLevelType w:val="singleLevel"/>
    <w:tmpl w:val="98F4466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6"/>
        <w:szCs w:val="16"/>
      </w:rPr>
    </w:lvl>
  </w:abstractNum>
  <w:abstractNum w:abstractNumId="1">
    <w:nsid w:val="00556959"/>
    <w:multiLevelType w:val="multilevel"/>
    <w:tmpl w:val="0055695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103C4B"/>
    <w:multiLevelType w:val="multilevel"/>
    <w:tmpl w:val="02103C4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44170E"/>
    <w:multiLevelType w:val="multilevel"/>
    <w:tmpl w:val="2044170E"/>
    <w:lvl w:ilvl="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2F840807"/>
    <w:multiLevelType w:val="multilevel"/>
    <w:tmpl w:val="2F8408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804273"/>
    <w:multiLevelType w:val="multilevel"/>
    <w:tmpl w:val="4B80427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D616E4"/>
    <w:multiLevelType w:val="hybridMultilevel"/>
    <w:tmpl w:val="14685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552419"/>
    <w:multiLevelType w:val="multilevel"/>
    <w:tmpl w:val="4C552419"/>
    <w:lvl w:ilvl="0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6C6"/>
    <w:rsid w:val="00023747"/>
    <w:rsid w:val="000302B0"/>
    <w:rsid w:val="00033EAC"/>
    <w:rsid w:val="00043D6D"/>
    <w:rsid w:val="00061926"/>
    <w:rsid w:val="000B4F61"/>
    <w:rsid w:val="000C31E0"/>
    <w:rsid w:val="000D5924"/>
    <w:rsid w:val="000D71EC"/>
    <w:rsid w:val="000E0927"/>
    <w:rsid w:val="001053FE"/>
    <w:rsid w:val="001768C0"/>
    <w:rsid w:val="001842E5"/>
    <w:rsid w:val="001D18FC"/>
    <w:rsid w:val="001E7CD4"/>
    <w:rsid w:val="00206475"/>
    <w:rsid w:val="002076EF"/>
    <w:rsid w:val="00225678"/>
    <w:rsid w:val="0022617F"/>
    <w:rsid w:val="00232A48"/>
    <w:rsid w:val="00244250"/>
    <w:rsid w:val="002449A7"/>
    <w:rsid w:val="00270B7E"/>
    <w:rsid w:val="00273359"/>
    <w:rsid w:val="002C02C2"/>
    <w:rsid w:val="002C6B28"/>
    <w:rsid w:val="002D7B48"/>
    <w:rsid w:val="002F3491"/>
    <w:rsid w:val="00304B47"/>
    <w:rsid w:val="003268C5"/>
    <w:rsid w:val="00336632"/>
    <w:rsid w:val="0037005E"/>
    <w:rsid w:val="00371A66"/>
    <w:rsid w:val="00375562"/>
    <w:rsid w:val="003B41DC"/>
    <w:rsid w:val="004375F3"/>
    <w:rsid w:val="00466169"/>
    <w:rsid w:val="00492D29"/>
    <w:rsid w:val="004C3654"/>
    <w:rsid w:val="004D773C"/>
    <w:rsid w:val="004E0143"/>
    <w:rsid w:val="004E3F9D"/>
    <w:rsid w:val="00517E07"/>
    <w:rsid w:val="00545A5E"/>
    <w:rsid w:val="0055124E"/>
    <w:rsid w:val="00551853"/>
    <w:rsid w:val="00553FED"/>
    <w:rsid w:val="00583FCE"/>
    <w:rsid w:val="005916A0"/>
    <w:rsid w:val="005A594A"/>
    <w:rsid w:val="005A6439"/>
    <w:rsid w:val="005A7690"/>
    <w:rsid w:val="005E11ED"/>
    <w:rsid w:val="005E761B"/>
    <w:rsid w:val="00647904"/>
    <w:rsid w:val="00660B2D"/>
    <w:rsid w:val="00671CE7"/>
    <w:rsid w:val="00672FD6"/>
    <w:rsid w:val="006740C6"/>
    <w:rsid w:val="006804CF"/>
    <w:rsid w:val="00684B33"/>
    <w:rsid w:val="0069023D"/>
    <w:rsid w:val="00692D75"/>
    <w:rsid w:val="006B2932"/>
    <w:rsid w:val="006E6F44"/>
    <w:rsid w:val="00772ADA"/>
    <w:rsid w:val="00773A40"/>
    <w:rsid w:val="00776C51"/>
    <w:rsid w:val="007B0AB2"/>
    <w:rsid w:val="007C4BD4"/>
    <w:rsid w:val="007C766F"/>
    <w:rsid w:val="007D31FB"/>
    <w:rsid w:val="00801E1C"/>
    <w:rsid w:val="008151C0"/>
    <w:rsid w:val="00822937"/>
    <w:rsid w:val="00854797"/>
    <w:rsid w:val="008660B3"/>
    <w:rsid w:val="00890298"/>
    <w:rsid w:val="0090225A"/>
    <w:rsid w:val="00924545"/>
    <w:rsid w:val="00944EB8"/>
    <w:rsid w:val="00973F97"/>
    <w:rsid w:val="009F0A19"/>
    <w:rsid w:val="00A0744D"/>
    <w:rsid w:val="00A8193A"/>
    <w:rsid w:val="00AC4E95"/>
    <w:rsid w:val="00AE3BAF"/>
    <w:rsid w:val="00B00C6B"/>
    <w:rsid w:val="00B03B4A"/>
    <w:rsid w:val="00B661F7"/>
    <w:rsid w:val="00B92CA4"/>
    <w:rsid w:val="00BB582C"/>
    <w:rsid w:val="00C01B34"/>
    <w:rsid w:val="00C02D65"/>
    <w:rsid w:val="00C21A73"/>
    <w:rsid w:val="00C23DE9"/>
    <w:rsid w:val="00C26587"/>
    <w:rsid w:val="00C9702E"/>
    <w:rsid w:val="00CB0097"/>
    <w:rsid w:val="00CC360E"/>
    <w:rsid w:val="00CC683A"/>
    <w:rsid w:val="00D22704"/>
    <w:rsid w:val="00E01C09"/>
    <w:rsid w:val="00E25C5B"/>
    <w:rsid w:val="00E30741"/>
    <w:rsid w:val="00E403CD"/>
    <w:rsid w:val="00E6165D"/>
    <w:rsid w:val="00E71A41"/>
    <w:rsid w:val="00EC0372"/>
    <w:rsid w:val="00ED7739"/>
    <w:rsid w:val="00F45F34"/>
    <w:rsid w:val="00F55138"/>
    <w:rsid w:val="00F7441D"/>
    <w:rsid w:val="00F75DC8"/>
    <w:rsid w:val="00F91306"/>
    <w:rsid w:val="00F926C6"/>
    <w:rsid w:val="00FA1551"/>
    <w:rsid w:val="00FC4662"/>
    <w:rsid w:val="00FE60CA"/>
    <w:rsid w:val="00FE63D1"/>
    <w:rsid w:val="1FC2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qFormat/>
    <w:pPr>
      <w:widowControl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20">
    <w:name w:val="Заголовок 2 Знак"/>
    <w:basedOn w:val="a0"/>
    <w:link w:val="2"/>
    <w:qFormat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s1">
    <w:name w:val="s_1"/>
    <w:basedOn w:val="a"/>
    <w:qFormat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 w:bidi="ru-RU"/>
    </w:rPr>
  </w:style>
  <w:style w:type="paragraph" w:styleId="aa">
    <w:name w:val="No Spacing"/>
    <w:link w:val="ab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Без интервала Знак"/>
    <w:link w:val="aa"/>
    <w:uiPriority w:val="1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qFormat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qFormat/>
    <w:pPr>
      <w:widowControl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20">
    <w:name w:val="Заголовок 2 Знак"/>
    <w:basedOn w:val="a0"/>
    <w:link w:val="2"/>
    <w:qFormat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s1">
    <w:name w:val="s_1"/>
    <w:basedOn w:val="a"/>
    <w:qFormat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 w:bidi="ru-RU"/>
    </w:rPr>
  </w:style>
  <w:style w:type="paragraph" w:styleId="aa">
    <w:name w:val="No Spacing"/>
    <w:link w:val="ab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Без интервала Знак"/>
    <w:link w:val="aa"/>
    <w:uiPriority w:val="1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qFormat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image" Target="media/image32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4" Type="http://schemas.microsoft.com/office/2007/relationships/stylesWithEffects" Target="stylesWithEffects.xml"/><Relationship Id="rId9" Type="http://schemas.openxmlformats.org/officeDocument/2006/relationships/hyperlink" Target="mailto:20d.azn@mail.ru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8" Type="http://schemas.openxmlformats.org/officeDocument/2006/relationships/endnotes" Target="endnotes.xml"/><Relationship Id="rId51" Type="http://schemas.openxmlformats.org/officeDocument/2006/relationships/image" Target="media/image4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4345</Words>
  <Characters>24767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2025-03-31T09:51:00Z</cp:lastPrinted>
  <dcterms:created xsi:type="dcterms:W3CDTF">2025-03-20T13:47:00Z</dcterms:created>
  <dcterms:modified xsi:type="dcterms:W3CDTF">2025-03-31T09:51:00Z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572F7D1D59874BFA8E265E36C147D660_12</vt:lpwstr>
  </property>
</Properties>
</file>